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43F9248B"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50013">
        <w:rPr>
          <w:color w:val="12284C" w:themeColor="text2"/>
          <w:sz w:val="28"/>
          <w:szCs w:val="36"/>
        </w:rPr>
        <w:t>Applications in Agricultural Biotechnology</w:t>
      </w:r>
      <w:r>
        <w:rPr>
          <w:color w:val="12284C" w:themeColor="text2"/>
          <w:sz w:val="28"/>
          <w:szCs w:val="36"/>
        </w:rPr>
        <w:fldChar w:fldCharType="end"/>
      </w:r>
      <w:r w:rsidR="001F354F">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1F354F">
        <w:rPr>
          <w:color w:val="12284C" w:themeColor="text2"/>
          <w:sz w:val="28"/>
          <w:szCs w:val="36"/>
        </w:rPr>
        <w:t>18320</w:t>
      </w:r>
      <w:r>
        <w:rPr>
          <w:color w:val="12284C" w:themeColor="text2"/>
          <w:sz w:val="28"/>
          <w:szCs w:val="36"/>
        </w:rPr>
        <w:fldChar w:fldCharType="end"/>
      </w:r>
      <w:r w:rsidR="003F2990" w:rsidRPr="00E3707B">
        <w:rPr>
          <w:color w:val="12284C" w:themeColor="text2"/>
          <w:sz w:val="28"/>
          <w:szCs w:val="36"/>
        </w:rPr>
        <w:tab/>
      </w:r>
      <w:r w:rsidR="001F354F">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1F354F">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C706ACB" w14:textId="1A2FD948" w:rsidR="009C4EE4" w:rsidRDefault="009C4EE4" w:rsidP="00E3707B">
      <w:pPr>
        <w:spacing w:before="360"/>
      </w:pPr>
      <w:r w:rsidRPr="000C754C">
        <w:rPr>
          <w:rStyle w:val="Regular"/>
        </w:rPr>
        <w:t>Pathways and CIP Codes:</w:t>
      </w:r>
      <w:r w:rsidR="00C22ECE">
        <w:rPr>
          <w:rStyle w:val="Strong"/>
        </w:rPr>
        <w:t xml:space="preserve"> </w:t>
      </w:r>
    </w:p>
    <w:p w14:paraId="4FBDB71A" w14:textId="2EEC175D" w:rsidR="009C4EE4" w:rsidRPr="007039C1" w:rsidRDefault="009C4EE4" w:rsidP="007039C1">
      <w:pPr>
        <w:rPr>
          <w:rStyle w:val="Regular"/>
        </w:rPr>
      </w:pPr>
      <w:r w:rsidRPr="007039C1">
        <w:rPr>
          <w:rStyle w:val="Regular"/>
        </w:rPr>
        <w:t>Course Description:</w:t>
      </w:r>
      <w:r w:rsidR="00C22ECE" w:rsidRPr="007039C1">
        <w:rPr>
          <w:rStyle w:val="Regular"/>
        </w:rPr>
        <w:t xml:space="preserve"> </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5D5AF24D" w:rsidR="009C4EE4" w:rsidRPr="003F2990" w:rsidRDefault="009C4EE4" w:rsidP="00047F95">
      <w:pPr>
        <w:pStyle w:val="Heading2"/>
      </w:pPr>
      <w:r w:rsidRPr="003F2990">
        <w:t>Benchmark 1</w:t>
      </w:r>
      <w:r w:rsidR="001F354F">
        <w:t>.1</w:t>
      </w:r>
      <w:r w:rsidRPr="003F2990">
        <w:t>:</w:t>
      </w:r>
      <w:r w:rsidR="00B30998" w:rsidRPr="003F2990">
        <w:t xml:space="preserve"> </w:t>
      </w:r>
      <w:sdt>
        <w:sdtPr>
          <w:id w:val="-1253581834"/>
          <w:placeholder>
            <w:docPart w:val="6A1D218F67EA4C649FF454C5B0AB0BBE"/>
          </w:placeholder>
        </w:sdtPr>
        <w:sdtEndPr/>
        <w:sdtContent>
          <w:r w:rsidR="001F354F" w:rsidRPr="001F354F">
            <w:t>Biotechnology in Agriculture</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3139" w:rsidRPr="009F713B" w14:paraId="3475336C"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15253A2D" w:rsidR="009F713B" w:rsidRPr="00334670" w:rsidRDefault="001F354F" w:rsidP="00C41189">
            <w:pPr>
              <w:pStyle w:val="TableLeftcolumn"/>
            </w:pPr>
            <w:r>
              <w:t>1.</w:t>
            </w:r>
            <w:r w:rsidR="009F713B" w:rsidRPr="00334670">
              <w:t>1.1</w:t>
            </w:r>
          </w:p>
        </w:tc>
        <w:tc>
          <w:tcPr>
            <w:tcW w:w="8200" w:type="dxa"/>
            <w:vAlign w:val="center"/>
          </w:tcPr>
          <w:p w14:paraId="4F3DC746" w14:textId="4A9726C2" w:rsidR="009F713B" w:rsidRPr="001F354F" w:rsidRDefault="001F354F" w:rsidP="001F354F">
            <w:pPr>
              <w:tabs>
                <w:tab w:val="left" w:pos="720"/>
                <w:tab w:val="left" w:pos="990"/>
                <w:tab w:val="num" w:pos="1710"/>
              </w:tabs>
              <w:spacing w:before="0" w:after="0"/>
              <w:rPr>
                <w:sz w:val="20"/>
                <w:szCs w:val="20"/>
              </w:rPr>
            </w:pPr>
            <w:r>
              <w:rPr>
                <w:sz w:val="20"/>
                <w:szCs w:val="20"/>
              </w:rPr>
              <w:t xml:space="preserve">Create a timeline and use it to explain the developmental progression of biotechnology.                     </w:t>
            </w:r>
          </w:p>
        </w:tc>
        <w:tc>
          <w:tcPr>
            <w:tcW w:w="877" w:type="dxa"/>
            <w:tcBorders>
              <w:bottom w:val="single" w:sz="8" w:space="0" w:color="auto"/>
            </w:tcBorders>
            <w:vAlign w:val="bottom"/>
          </w:tcPr>
          <w:p w14:paraId="1012989B" w14:textId="5DBA88DF" w:rsidR="009F713B" w:rsidRPr="00ED28EF" w:rsidRDefault="009F713B" w:rsidP="00C41189">
            <w:pPr>
              <w:pStyle w:val="Tabletext"/>
              <w:rPr>
                <w:rStyle w:val="Formentry12ptopunderline"/>
              </w:rPr>
            </w:pPr>
          </w:p>
        </w:tc>
      </w:tr>
      <w:tr w:rsidR="000C754C" w:rsidRPr="009F713B" w14:paraId="422523F4" w14:textId="77777777" w:rsidTr="00C41189">
        <w:tc>
          <w:tcPr>
            <w:tcW w:w="705" w:type="dxa"/>
          </w:tcPr>
          <w:p w14:paraId="0F428A28" w14:textId="33566190" w:rsidR="000C754C" w:rsidRPr="00334670" w:rsidRDefault="001F354F" w:rsidP="00C41189">
            <w:pPr>
              <w:pStyle w:val="TableLeftcolumn"/>
            </w:pPr>
            <w:r>
              <w:t>1.</w:t>
            </w:r>
            <w:r w:rsidR="000C754C" w:rsidRPr="00334670">
              <w:t>1.2</w:t>
            </w:r>
          </w:p>
        </w:tc>
        <w:tc>
          <w:tcPr>
            <w:tcW w:w="8200" w:type="dxa"/>
            <w:vAlign w:val="center"/>
          </w:tcPr>
          <w:p w14:paraId="06BAE4CB" w14:textId="26B90238" w:rsidR="000C754C" w:rsidRPr="001F354F" w:rsidRDefault="001F354F" w:rsidP="001F354F">
            <w:pPr>
              <w:tabs>
                <w:tab w:val="left" w:pos="720"/>
                <w:tab w:val="left" w:pos="990"/>
                <w:tab w:val="num" w:pos="1710"/>
              </w:tabs>
              <w:spacing w:before="0" w:after="0"/>
              <w:rPr>
                <w:sz w:val="20"/>
                <w:szCs w:val="20"/>
              </w:rPr>
            </w:pPr>
            <w:r>
              <w:rPr>
                <w:sz w:val="20"/>
                <w:szCs w:val="20"/>
              </w:rPr>
              <w:t>Research and report on current work being done in agricultural biotechnology.</w:t>
            </w:r>
          </w:p>
        </w:tc>
        <w:tc>
          <w:tcPr>
            <w:tcW w:w="877" w:type="dxa"/>
            <w:tcBorders>
              <w:top w:val="single" w:sz="8" w:space="0" w:color="auto"/>
              <w:bottom w:val="single" w:sz="8" w:space="0" w:color="auto"/>
            </w:tcBorders>
            <w:vAlign w:val="bottom"/>
          </w:tcPr>
          <w:p w14:paraId="4AE8056E" w14:textId="5821B5D7" w:rsidR="000C754C" w:rsidRPr="00ED28EF" w:rsidRDefault="000C754C" w:rsidP="00C41189">
            <w:pPr>
              <w:pStyle w:val="Tabletext"/>
              <w:rPr>
                <w:rStyle w:val="Formentry12ptopunderline"/>
              </w:rPr>
            </w:pPr>
          </w:p>
        </w:tc>
      </w:tr>
      <w:tr w:rsidR="007039C1" w:rsidRPr="009F713B" w14:paraId="0F857F0B"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042A21EF" w:rsidR="000C754C" w:rsidRPr="00334670" w:rsidRDefault="001F354F" w:rsidP="00C41189">
            <w:pPr>
              <w:pStyle w:val="TableLeftcolumn"/>
            </w:pPr>
            <w:r>
              <w:t>1.</w:t>
            </w:r>
            <w:r w:rsidR="000C754C" w:rsidRPr="00334670">
              <w:t>1.3</w:t>
            </w:r>
          </w:p>
        </w:tc>
        <w:tc>
          <w:tcPr>
            <w:tcW w:w="8200" w:type="dxa"/>
            <w:vAlign w:val="center"/>
          </w:tcPr>
          <w:p w14:paraId="4824A4FC" w14:textId="39379AAB" w:rsidR="000C754C" w:rsidRPr="001F354F" w:rsidRDefault="001F354F" w:rsidP="001F354F">
            <w:pPr>
              <w:tabs>
                <w:tab w:val="left" w:pos="720"/>
                <w:tab w:val="left" w:pos="990"/>
                <w:tab w:val="num" w:pos="1710"/>
              </w:tabs>
              <w:spacing w:before="0" w:after="0"/>
              <w:rPr>
                <w:sz w:val="20"/>
                <w:szCs w:val="20"/>
              </w:rPr>
            </w:pPr>
            <w:r>
              <w:rPr>
                <w:sz w:val="20"/>
                <w:szCs w:val="20"/>
              </w:rPr>
              <w:t xml:space="preserve">Analyze the scope and impact of agricultural biotechnology in today’s global society. </w:t>
            </w:r>
          </w:p>
        </w:tc>
        <w:tc>
          <w:tcPr>
            <w:tcW w:w="877" w:type="dxa"/>
            <w:tcBorders>
              <w:top w:val="single" w:sz="8" w:space="0" w:color="auto"/>
              <w:bottom w:val="single" w:sz="8" w:space="0" w:color="auto"/>
            </w:tcBorders>
            <w:vAlign w:val="bottom"/>
          </w:tcPr>
          <w:p w14:paraId="40DA3DE6" w14:textId="2049E95A" w:rsidR="000C754C" w:rsidRPr="00ED28EF" w:rsidRDefault="000C754C" w:rsidP="00C41189">
            <w:pPr>
              <w:pStyle w:val="Tabletext"/>
              <w:rPr>
                <w:rStyle w:val="Formentry12ptopunderline"/>
              </w:rPr>
            </w:pPr>
          </w:p>
        </w:tc>
      </w:tr>
      <w:tr w:rsidR="007039C1" w:rsidRPr="009F713B" w14:paraId="12A00709" w14:textId="77777777" w:rsidTr="00C41189">
        <w:tc>
          <w:tcPr>
            <w:tcW w:w="705" w:type="dxa"/>
          </w:tcPr>
          <w:p w14:paraId="0F677E59" w14:textId="2CC44407" w:rsidR="000C754C" w:rsidRPr="00334670" w:rsidRDefault="001F354F" w:rsidP="00C41189">
            <w:pPr>
              <w:pStyle w:val="TableLeftcolumn"/>
            </w:pPr>
            <w:r>
              <w:t>1.</w:t>
            </w:r>
            <w:r w:rsidR="000C754C" w:rsidRPr="00334670">
              <w:t>1.4</w:t>
            </w:r>
          </w:p>
        </w:tc>
        <w:tc>
          <w:tcPr>
            <w:tcW w:w="8200" w:type="dxa"/>
            <w:vAlign w:val="center"/>
          </w:tcPr>
          <w:p w14:paraId="1066DC66" w14:textId="71E6CF1C" w:rsidR="000C754C" w:rsidRPr="001F354F" w:rsidRDefault="001F354F" w:rsidP="001F354F">
            <w:pPr>
              <w:tabs>
                <w:tab w:val="left" w:pos="720"/>
                <w:tab w:val="left" w:pos="990"/>
                <w:tab w:val="num" w:pos="1710"/>
              </w:tabs>
              <w:spacing w:before="0" w:after="0"/>
              <w:rPr>
                <w:sz w:val="20"/>
                <w:szCs w:val="20"/>
              </w:rPr>
            </w:pPr>
            <w:r>
              <w:rPr>
                <w:sz w:val="20"/>
                <w:szCs w:val="20"/>
              </w:rPr>
              <w:t>Research and report on emerging problems and issues associated with agricultural biotechnology.</w:t>
            </w:r>
          </w:p>
        </w:tc>
        <w:tc>
          <w:tcPr>
            <w:tcW w:w="877" w:type="dxa"/>
            <w:tcBorders>
              <w:top w:val="single" w:sz="8" w:space="0" w:color="auto"/>
              <w:bottom w:val="single" w:sz="8" w:space="0" w:color="auto"/>
            </w:tcBorders>
            <w:vAlign w:val="bottom"/>
          </w:tcPr>
          <w:p w14:paraId="5521F425" w14:textId="4E89D8EB" w:rsidR="000C754C" w:rsidRPr="00ED28EF" w:rsidRDefault="000C754C" w:rsidP="00C41189">
            <w:pPr>
              <w:pStyle w:val="Tabletext"/>
              <w:rPr>
                <w:rStyle w:val="Formentry12ptopunderline"/>
              </w:rPr>
            </w:pPr>
          </w:p>
        </w:tc>
      </w:tr>
      <w:tr w:rsidR="007039C1" w:rsidRPr="009F713B" w14:paraId="7EDE9D68"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44635843" w:rsidR="000C754C" w:rsidRPr="00334670" w:rsidRDefault="001F354F" w:rsidP="00C41189">
            <w:pPr>
              <w:pStyle w:val="TableLeftcolumn"/>
            </w:pPr>
            <w:r>
              <w:t>1.</w:t>
            </w:r>
            <w:r w:rsidR="000C754C" w:rsidRPr="00334670">
              <w:t>1.5</w:t>
            </w:r>
          </w:p>
        </w:tc>
        <w:tc>
          <w:tcPr>
            <w:tcW w:w="8200" w:type="dxa"/>
            <w:vAlign w:val="center"/>
          </w:tcPr>
          <w:p w14:paraId="04CD95B0" w14:textId="0B9FDD78" w:rsidR="000C754C" w:rsidRPr="001F354F" w:rsidRDefault="001F354F" w:rsidP="001F354F">
            <w:pPr>
              <w:tabs>
                <w:tab w:val="left" w:pos="720"/>
                <w:tab w:val="left" w:pos="990"/>
                <w:tab w:val="num" w:pos="1710"/>
              </w:tabs>
              <w:spacing w:before="0" w:after="0"/>
              <w:rPr>
                <w:sz w:val="20"/>
                <w:szCs w:val="20"/>
              </w:rPr>
            </w:pPr>
            <w:r>
              <w:rPr>
                <w:sz w:val="20"/>
                <w:szCs w:val="20"/>
              </w:rPr>
              <w:t xml:space="preserve">Assess the future impact agricultural biotechnology could have on world populations. </w:t>
            </w:r>
          </w:p>
        </w:tc>
        <w:tc>
          <w:tcPr>
            <w:tcW w:w="877" w:type="dxa"/>
            <w:tcBorders>
              <w:top w:val="single" w:sz="8" w:space="0" w:color="auto"/>
              <w:bottom w:val="single" w:sz="8" w:space="0" w:color="auto"/>
            </w:tcBorders>
            <w:vAlign w:val="bottom"/>
          </w:tcPr>
          <w:p w14:paraId="5DF443EC" w14:textId="19538431" w:rsidR="000C754C" w:rsidRPr="00ED28EF" w:rsidRDefault="000C754C" w:rsidP="00C41189">
            <w:pPr>
              <w:pStyle w:val="Tabletext"/>
              <w:rPr>
                <w:rStyle w:val="Formentry12ptopunderline"/>
              </w:rPr>
            </w:pPr>
          </w:p>
        </w:tc>
      </w:tr>
    </w:tbl>
    <w:p w14:paraId="7B228C3A" w14:textId="198588E6" w:rsidR="009C4EE4" w:rsidRPr="001F354F" w:rsidRDefault="009C4EE4" w:rsidP="00047F95">
      <w:pPr>
        <w:pStyle w:val="Heading2"/>
      </w:pPr>
      <w:r>
        <w:t xml:space="preserve">Benchmark </w:t>
      </w:r>
      <w:r w:rsidR="001F354F">
        <w:t>1.2</w:t>
      </w:r>
      <w:r>
        <w:t>:</w:t>
      </w:r>
      <w:r w:rsidR="00B30998">
        <w:t xml:space="preserve"> </w:t>
      </w:r>
      <w:sdt>
        <w:sdtPr>
          <w:id w:val="-422336772"/>
          <w:placeholder>
            <w:docPart w:val="4EBDA84D602D42EFB0370FBF1D233657"/>
          </w:placeholder>
        </w:sdtPr>
        <w:sdtEndPr/>
        <w:sdtContent>
          <w:r w:rsidR="001F354F" w:rsidRPr="001F354F">
            <w:rPr>
              <w:rFonts w:eastAsia="Arial Unicode MS"/>
            </w:rPr>
            <w:t>Regulatory Issues &amp; Agencies</w:t>
          </w:r>
        </w:sdtContent>
      </w:sdt>
    </w:p>
    <w:p w14:paraId="1CE0292A" w14:textId="77777777" w:rsidR="001C6C73" w:rsidRPr="001F354F" w:rsidRDefault="001C6C73" w:rsidP="00C41189">
      <w:pPr>
        <w:pStyle w:val="Heading3"/>
      </w:pPr>
      <w:r w:rsidRPr="001F354F">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23019E7C" w:rsidR="00E779FD" w:rsidRPr="00334670" w:rsidRDefault="001F354F" w:rsidP="00C41189">
            <w:pPr>
              <w:pStyle w:val="TableLeftcolumn"/>
            </w:pPr>
            <w:r>
              <w:t>1.2</w:t>
            </w:r>
            <w:r w:rsidR="00E779FD" w:rsidRPr="000E4E56">
              <w:t>.1</w:t>
            </w:r>
          </w:p>
        </w:tc>
        <w:tc>
          <w:tcPr>
            <w:tcW w:w="8200" w:type="dxa"/>
            <w:vAlign w:val="center"/>
          </w:tcPr>
          <w:sdt>
            <w:sdtPr>
              <w:id w:val="-798146683"/>
              <w:placeholder>
                <w:docPart w:val="E948169BD17145398A7DCB44D5C00490"/>
              </w:placeholder>
            </w:sdtPr>
            <w:sdtEndPr/>
            <w:sdtContent>
              <w:p w14:paraId="7E57850B" w14:textId="5FC1E5E4" w:rsidR="00E779FD" w:rsidRPr="001F354F" w:rsidRDefault="001F354F" w:rsidP="001F354F">
                <w:pPr>
                  <w:tabs>
                    <w:tab w:val="left" w:pos="990"/>
                  </w:tabs>
                  <w:spacing w:before="0" w:after="0"/>
                  <w:rPr>
                    <w:rFonts w:eastAsia="Arial Unicode MS"/>
                    <w:sz w:val="20"/>
                    <w:szCs w:val="20"/>
                  </w:rPr>
                </w:pPr>
                <w:r>
                  <w:rPr>
                    <w:rFonts w:eastAsia="Arial Unicode MS"/>
                    <w:sz w:val="20"/>
                    <w:szCs w:val="20"/>
                  </w:rPr>
                  <w:t xml:space="preserve">Interpret the major regulatory issues related to biotechnology.              </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bl>
    <w:p w14:paraId="46D55A89" w14:textId="1493D5DC" w:rsidR="009C4EE4" w:rsidRPr="00047F95" w:rsidRDefault="009C4EE4" w:rsidP="00047F95">
      <w:pPr>
        <w:pStyle w:val="Heading2"/>
      </w:pPr>
      <w:r w:rsidRPr="006222D6">
        <w:t>Benchmark</w:t>
      </w:r>
      <w:r>
        <w:t xml:space="preserve"> </w:t>
      </w:r>
      <w:r w:rsidR="001F354F">
        <w:t>1.</w:t>
      </w:r>
      <w:r w:rsidRPr="00E8027C">
        <w:t>3</w:t>
      </w:r>
      <w:r w:rsidRPr="001F354F">
        <w:t>:</w:t>
      </w:r>
      <w:r w:rsidR="00830497" w:rsidRPr="001F354F">
        <w:t xml:space="preserve"> </w:t>
      </w:r>
      <w:sdt>
        <w:sdtPr>
          <w:id w:val="594296775"/>
          <w:placeholder>
            <w:docPart w:val="6BA0A627CB1D445FAEF990FB2E9C403C"/>
          </w:placeholder>
        </w:sdtPr>
        <w:sdtEndPr/>
        <w:sdtContent>
          <w:r w:rsidR="001F354F" w:rsidRPr="001F354F">
            <w:t>Ethical, Legal, Social &amp; Cultural Issues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04D82" w:rsidRPr="009F713B" w14:paraId="1147A465"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2A17D9AD" w:rsidR="00A04D82" w:rsidRPr="00A04D82" w:rsidRDefault="001F354F" w:rsidP="00C41189">
            <w:pPr>
              <w:pStyle w:val="TableLeftcolumn"/>
            </w:pPr>
            <w:r>
              <w:t>1.</w:t>
            </w:r>
            <w:r w:rsidR="00A04D82" w:rsidRPr="00A04D82">
              <w:t>3.1</w:t>
            </w:r>
          </w:p>
        </w:tc>
        <w:tc>
          <w:tcPr>
            <w:tcW w:w="8194" w:type="dxa"/>
            <w:vAlign w:val="center"/>
          </w:tcPr>
          <w:p w14:paraId="5217D26F" w14:textId="23D932F8" w:rsidR="00A04D82" w:rsidRPr="001F354F" w:rsidRDefault="001F354F" w:rsidP="001F354F">
            <w:pPr>
              <w:tabs>
                <w:tab w:val="left" w:pos="990"/>
              </w:tabs>
              <w:spacing w:before="0" w:after="0"/>
              <w:rPr>
                <w:sz w:val="20"/>
                <w:szCs w:val="20"/>
              </w:rPr>
            </w:pPr>
            <w:r>
              <w:rPr>
                <w:sz w:val="20"/>
                <w:szCs w:val="20"/>
              </w:rPr>
              <w:t xml:space="preserve">Evaluate the benefits and risks associated with biotechnology.                             </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04D82" w:rsidRPr="00ED28EF" w:rsidRDefault="00A04D82" w:rsidP="00C41189">
            <w:pPr>
              <w:pStyle w:val="Tabletext"/>
              <w:rPr>
                <w:rStyle w:val="Formentry12ptopunderline"/>
              </w:rPr>
            </w:pPr>
          </w:p>
        </w:tc>
      </w:tr>
      <w:tr w:rsidR="00A04D82" w:rsidRPr="009F713B" w14:paraId="6D602401" w14:textId="77777777" w:rsidTr="00E515C8">
        <w:trPr>
          <w:trHeight w:val="20"/>
        </w:trPr>
        <w:tc>
          <w:tcPr>
            <w:tcW w:w="720" w:type="dxa"/>
          </w:tcPr>
          <w:p w14:paraId="047A6946" w14:textId="4353FCE0" w:rsidR="00A04D82" w:rsidRPr="00A04D82" w:rsidRDefault="001F354F" w:rsidP="00C41189">
            <w:pPr>
              <w:pStyle w:val="TableLeftcolumn"/>
            </w:pPr>
            <w:r>
              <w:t>1.</w:t>
            </w:r>
            <w:r w:rsidR="00A04D82" w:rsidRPr="00A04D82">
              <w:t>3.2</w:t>
            </w:r>
          </w:p>
        </w:tc>
        <w:tc>
          <w:tcPr>
            <w:tcW w:w="8194" w:type="dxa"/>
            <w:vAlign w:val="center"/>
          </w:tcPr>
          <w:p w14:paraId="672546D8" w14:textId="2EACAD6E" w:rsidR="00A04D82" w:rsidRPr="001F354F" w:rsidRDefault="001F354F" w:rsidP="001F354F">
            <w:pPr>
              <w:tabs>
                <w:tab w:val="left" w:pos="990"/>
              </w:tabs>
              <w:spacing w:before="0" w:after="0"/>
              <w:rPr>
                <w:sz w:val="20"/>
                <w:szCs w:val="20"/>
              </w:rPr>
            </w:pPr>
            <w:r>
              <w:rPr>
                <w:sz w:val="20"/>
                <w:szCs w:val="20"/>
              </w:rPr>
              <w:t xml:space="preserve">Examine an ethical dilemma associated with biotechnology by identifying its components.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A04D82" w:rsidRPr="00ED28EF" w:rsidRDefault="00A04D82" w:rsidP="00C41189">
            <w:pPr>
              <w:pStyle w:val="Tabletext"/>
              <w:rPr>
                <w:rStyle w:val="Formentry12ptopunderline"/>
              </w:rPr>
            </w:pPr>
          </w:p>
        </w:tc>
      </w:tr>
      <w:tr w:rsidR="00A04D82" w:rsidRPr="009F713B" w14:paraId="60C876BF"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4115C78C" w:rsidR="00A04D82" w:rsidRPr="00A04D82" w:rsidRDefault="001F354F" w:rsidP="00C41189">
            <w:pPr>
              <w:pStyle w:val="TableLeftcolumn"/>
            </w:pPr>
            <w:r>
              <w:t>1.</w:t>
            </w:r>
            <w:r w:rsidR="00A04D82" w:rsidRPr="00A04D82">
              <w:t>3.3</w:t>
            </w:r>
          </w:p>
        </w:tc>
        <w:tc>
          <w:tcPr>
            <w:tcW w:w="8194" w:type="dxa"/>
            <w:vAlign w:val="center"/>
          </w:tcPr>
          <w:p w14:paraId="1816B003" w14:textId="03832BF3" w:rsidR="00A04D82" w:rsidRPr="001F354F" w:rsidRDefault="001F354F" w:rsidP="001F354F">
            <w:pPr>
              <w:tabs>
                <w:tab w:val="left" w:pos="990"/>
              </w:tabs>
              <w:spacing w:before="0" w:after="0"/>
              <w:rPr>
                <w:sz w:val="20"/>
                <w:szCs w:val="20"/>
              </w:rPr>
            </w:pPr>
            <w:r>
              <w:rPr>
                <w:sz w:val="20"/>
                <w:szCs w:val="20"/>
              </w:rPr>
              <w:t xml:space="preserve">Research and debate an ethical issue associated with biotechnology.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A04D82" w:rsidRPr="00ED28EF" w:rsidRDefault="00A04D82" w:rsidP="00C41189">
            <w:pPr>
              <w:pStyle w:val="Tabletext"/>
              <w:rPr>
                <w:rStyle w:val="Formentry12ptopunderline"/>
              </w:rPr>
            </w:pPr>
          </w:p>
        </w:tc>
      </w:tr>
      <w:tr w:rsidR="00A04D82" w:rsidRPr="009F713B" w14:paraId="29029CEA" w14:textId="77777777" w:rsidTr="00E515C8">
        <w:trPr>
          <w:trHeight w:val="20"/>
        </w:trPr>
        <w:tc>
          <w:tcPr>
            <w:tcW w:w="720" w:type="dxa"/>
          </w:tcPr>
          <w:p w14:paraId="05805C1A" w14:textId="25498C8B" w:rsidR="00A04D82" w:rsidRPr="00A04D82" w:rsidRDefault="001F354F" w:rsidP="00C41189">
            <w:pPr>
              <w:pStyle w:val="TableLeftcolumn"/>
            </w:pPr>
            <w:r>
              <w:t>1.</w:t>
            </w:r>
            <w:r w:rsidR="00A04D82" w:rsidRPr="00A04D82">
              <w:t>3.4</w:t>
            </w:r>
          </w:p>
        </w:tc>
        <w:tc>
          <w:tcPr>
            <w:tcW w:w="8194" w:type="dxa"/>
            <w:vAlign w:val="center"/>
          </w:tcPr>
          <w:p w14:paraId="2859F556" w14:textId="168EAEEB" w:rsidR="00A04D82" w:rsidRPr="001F354F" w:rsidRDefault="001F354F" w:rsidP="001F354F">
            <w:pPr>
              <w:tabs>
                <w:tab w:val="left" w:pos="990"/>
              </w:tabs>
              <w:spacing w:before="0" w:after="0"/>
              <w:rPr>
                <w:sz w:val="20"/>
                <w:szCs w:val="20"/>
              </w:rPr>
            </w:pPr>
            <w:r>
              <w:rPr>
                <w:sz w:val="20"/>
                <w:szCs w:val="20"/>
              </w:rPr>
              <w:t xml:space="preserve">Examine intellectual properties associated with biotechnology by defining their components.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A04D82" w:rsidRPr="00ED28EF" w:rsidRDefault="00A04D82" w:rsidP="00C41189">
            <w:pPr>
              <w:pStyle w:val="Tabletext"/>
              <w:rPr>
                <w:rStyle w:val="Formentry12ptopunderline"/>
              </w:rPr>
            </w:pPr>
          </w:p>
        </w:tc>
      </w:tr>
    </w:tbl>
    <w:p w14:paraId="2CFE93E8" w14:textId="551C6F6F" w:rsidR="009C4EE4" w:rsidRDefault="009C4EE4" w:rsidP="00047F95">
      <w:pPr>
        <w:pStyle w:val="Heading2"/>
      </w:pPr>
      <w:r w:rsidRPr="006222D6">
        <w:t>Benchmark</w:t>
      </w:r>
      <w:r>
        <w:t xml:space="preserve"> </w:t>
      </w:r>
      <w:r w:rsidR="00E46A17">
        <w:t>2.1</w:t>
      </w:r>
      <w:r w:rsidRPr="00E46A17">
        <w:t>:</w:t>
      </w:r>
      <w:r w:rsidR="00830497" w:rsidRPr="00E46A17">
        <w:t xml:space="preserve"> </w:t>
      </w:r>
      <w:sdt>
        <w:sdtPr>
          <w:id w:val="-1386640006"/>
          <w:placeholder>
            <w:docPart w:val="7C5C3CF53E9C43488E686E31AAB5B211"/>
          </w:placeholder>
        </w:sdtPr>
        <w:sdtEndPr/>
        <w:sdtContent>
          <w:r w:rsidR="00E46A17" w:rsidRPr="00E46A17">
            <w:t>Biotechnology Laboratory Records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515C8" w:rsidRPr="00E515C8" w14:paraId="74A83EC7"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17072067" w:rsidR="00E515C8" w:rsidRPr="00C41189" w:rsidRDefault="00E46A17" w:rsidP="00C41189">
            <w:pPr>
              <w:pStyle w:val="TableLeftcolumn"/>
              <w:rPr>
                <w:b w:val="0"/>
                <w:bCs w:val="0"/>
              </w:rPr>
            </w:pPr>
            <w:r>
              <w:rPr>
                <w:b w:val="0"/>
                <w:bCs w:val="0"/>
              </w:rPr>
              <w:t>2.1</w:t>
            </w:r>
            <w:r w:rsidR="00E515C8" w:rsidRPr="00C41189">
              <w:rPr>
                <w:b w:val="0"/>
                <w:bCs w:val="0"/>
              </w:rPr>
              <w:t>.1</w:t>
            </w:r>
          </w:p>
        </w:tc>
        <w:tc>
          <w:tcPr>
            <w:tcW w:w="8194" w:type="dxa"/>
            <w:vAlign w:val="center"/>
          </w:tcPr>
          <w:p w14:paraId="563CB745" w14:textId="3B7740F9" w:rsidR="00E515C8" w:rsidRPr="00E46A17" w:rsidRDefault="00E46A17" w:rsidP="00E46A17">
            <w:pPr>
              <w:tabs>
                <w:tab w:val="left" w:pos="990"/>
              </w:tabs>
              <w:spacing w:before="0" w:after="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Analyze strengths of the research based on data and </w:t>
            </w:r>
            <w:proofErr w:type="gramStart"/>
            <w:r>
              <w:rPr>
                <w:sz w:val="20"/>
                <w:szCs w:val="20"/>
              </w:rPr>
              <w:t>procedures, and</w:t>
            </w:r>
            <w:proofErr w:type="gramEnd"/>
            <w:r>
              <w:rPr>
                <w:sz w:val="20"/>
                <w:szCs w:val="20"/>
              </w:rPr>
              <w:t xml:space="preserve"> propose future investigation.                                  </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515C8" w:rsidRPr="00E515C8" w:rsidRDefault="00E515C8" w:rsidP="00C41189">
            <w:pPr>
              <w:pStyle w:val="NoSpacing"/>
            </w:pPr>
          </w:p>
        </w:tc>
      </w:tr>
    </w:tbl>
    <w:p w14:paraId="33D0A051" w14:textId="1F513354" w:rsidR="009C4EE4" w:rsidRDefault="009C4EE4" w:rsidP="00047F95">
      <w:pPr>
        <w:pStyle w:val="Heading2"/>
      </w:pPr>
      <w:r w:rsidRPr="006222D6">
        <w:t>Benchmark</w:t>
      </w:r>
      <w:r w:rsidR="00E46A17">
        <w:t xml:space="preserve"> 2.2</w:t>
      </w:r>
      <w:r>
        <w:t>:</w:t>
      </w:r>
      <w:r w:rsidR="00E46A17" w:rsidRPr="00E46A17">
        <w:rPr>
          <w:b/>
          <w:bCs/>
        </w:rPr>
        <w:t xml:space="preserve"> </w:t>
      </w:r>
      <w:r w:rsidR="00E46A17" w:rsidRPr="00E46A17">
        <w:t>Operate Laboratory Equipment</w:t>
      </w:r>
      <w:r w:rsidR="00E46A17">
        <w:t xml:space="preserve"> </w:t>
      </w:r>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515C8" w:rsidRPr="00E515C8" w14:paraId="29310968"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42AAB5F2" w:rsidR="00E515C8" w:rsidRPr="00C41189" w:rsidRDefault="00E46A17" w:rsidP="00C41189">
            <w:pPr>
              <w:pStyle w:val="TableLeftcolumn"/>
              <w:rPr>
                <w:b w:val="0"/>
                <w:bCs w:val="0"/>
              </w:rPr>
            </w:pPr>
            <w:r>
              <w:rPr>
                <w:b w:val="0"/>
                <w:bCs w:val="0"/>
              </w:rPr>
              <w:t>2.2</w:t>
            </w:r>
            <w:r w:rsidR="00E515C8" w:rsidRPr="00C41189">
              <w:rPr>
                <w:b w:val="0"/>
                <w:bCs w:val="0"/>
              </w:rPr>
              <w:t>.1</w:t>
            </w:r>
          </w:p>
        </w:tc>
        <w:tc>
          <w:tcPr>
            <w:tcW w:w="8194" w:type="dxa"/>
            <w:vAlign w:val="center"/>
          </w:tcPr>
          <w:p w14:paraId="66E331BD" w14:textId="030A4E26" w:rsidR="00E515C8" w:rsidRPr="00E46A17" w:rsidRDefault="00E46A17" w:rsidP="00E46A17">
            <w:pPr>
              <w:tabs>
                <w:tab w:val="num" w:pos="990"/>
              </w:tabs>
              <w:spacing w:before="0" w:after="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Operate advanced laboratory equipment and measurement devices.        </w:t>
            </w:r>
          </w:p>
        </w:tc>
        <w:tc>
          <w:tcPr>
            <w:tcW w:w="878" w:type="dxa"/>
            <w:tcBorders>
              <w:bottom w:val="single" w:sz="8" w:space="0" w:color="auto"/>
            </w:tcBorders>
            <w:vAlign w:val="bottom"/>
          </w:tcPr>
          <w:p w14:paraId="34F80052"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76DEBCE3" w:rsidR="009C4EE4" w:rsidRDefault="009C4EE4" w:rsidP="00047F95">
      <w:pPr>
        <w:pStyle w:val="Heading2"/>
      </w:pPr>
      <w:r w:rsidRPr="006222D6">
        <w:t>Benchmark</w:t>
      </w:r>
      <w:r>
        <w:t xml:space="preserve"> </w:t>
      </w:r>
      <w:r w:rsidR="00E46A17">
        <w:t>2.3</w:t>
      </w:r>
      <w:r>
        <w:t>:</w:t>
      </w:r>
      <w:r w:rsidRPr="00E8027C">
        <w:t xml:space="preserve"> </w:t>
      </w:r>
      <w:sdt>
        <w:sdtPr>
          <w:id w:val="600228966"/>
          <w:placeholder>
            <w:docPart w:val="B03ED9BEF5E643AABE5E1065C57D8E56"/>
          </w:placeholder>
        </w:sdtPr>
        <w:sdtEndPr/>
        <w:sdtContent>
          <w:r w:rsidR="00E46A17" w:rsidRPr="00E46A17">
            <w:rPr>
              <w:rFonts w:eastAsia="Arial Unicode MS"/>
              <w:bCs/>
            </w:rPr>
            <w:t>Procedure Using Biological Materials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292DE4" w:rsidRPr="00292DE4" w14:paraId="7BE48A2D"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00FEDE7E" w:rsidR="00292DE4" w:rsidRPr="00C41189" w:rsidRDefault="00E46A17" w:rsidP="00C41189">
            <w:pPr>
              <w:pStyle w:val="TableLeftcolumn"/>
              <w:rPr>
                <w:b w:val="0"/>
                <w:bCs w:val="0"/>
              </w:rPr>
            </w:pPr>
            <w:r>
              <w:rPr>
                <w:b w:val="0"/>
                <w:bCs w:val="0"/>
              </w:rPr>
              <w:t>2.3</w:t>
            </w:r>
            <w:r w:rsidR="00292DE4" w:rsidRPr="00C41189">
              <w:rPr>
                <w:b w:val="0"/>
                <w:bCs w:val="0"/>
              </w:rPr>
              <w:t>.1</w:t>
            </w:r>
          </w:p>
        </w:tc>
        <w:tc>
          <w:tcPr>
            <w:tcW w:w="8194" w:type="dxa"/>
            <w:vAlign w:val="center"/>
          </w:tcPr>
          <w:p w14:paraId="2F3794A1" w14:textId="517D8606" w:rsidR="00292DE4" w:rsidRPr="00E46A17" w:rsidRDefault="00E46A17" w:rsidP="00E46A17">
            <w:pPr>
              <w:tabs>
                <w:tab w:val="num" w:pos="990"/>
                <w:tab w:val="num" w:pos="1800"/>
              </w:tabs>
              <w:spacing w:before="0" w:after="0"/>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 xml:space="preserve">Demonstrate advanced aseptic techniques in the biotechnology laboratory. </w:t>
            </w:r>
          </w:p>
        </w:tc>
        <w:tc>
          <w:tcPr>
            <w:tcW w:w="878" w:type="dxa"/>
            <w:tcBorders>
              <w:bottom w:val="single" w:sz="8" w:space="0" w:color="auto"/>
            </w:tcBorders>
            <w:vAlign w:val="bottom"/>
          </w:tcPr>
          <w:p w14:paraId="024DC0A7"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r w:rsidR="00292DE4" w:rsidRPr="00292DE4" w14:paraId="394C5932"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0995D372" w14:textId="3B4AC1D5" w:rsidR="00292DE4" w:rsidRPr="00C41189" w:rsidRDefault="00E46A17" w:rsidP="00C41189">
            <w:pPr>
              <w:pStyle w:val="TableLeftcolumn"/>
              <w:rPr>
                <w:b w:val="0"/>
                <w:bCs w:val="0"/>
              </w:rPr>
            </w:pPr>
            <w:r>
              <w:rPr>
                <w:b w:val="0"/>
                <w:bCs w:val="0"/>
              </w:rPr>
              <w:t>2.3</w:t>
            </w:r>
            <w:r w:rsidR="00292DE4" w:rsidRPr="00C41189">
              <w:rPr>
                <w:b w:val="0"/>
                <w:bCs w:val="0"/>
              </w:rPr>
              <w:t>.2</w:t>
            </w:r>
          </w:p>
        </w:tc>
        <w:tc>
          <w:tcPr>
            <w:tcW w:w="8194" w:type="dxa"/>
            <w:vAlign w:val="center"/>
          </w:tcPr>
          <w:p w14:paraId="53DD609B" w14:textId="578B69E6" w:rsidR="00292DE4" w:rsidRPr="00E46A17" w:rsidRDefault="00E46A17" w:rsidP="00E46A17">
            <w:pPr>
              <w:tabs>
                <w:tab w:val="num" w:pos="990"/>
                <w:tab w:val="num" w:pos="1800"/>
              </w:tabs>
              <w:spacing w:before="0" w:after="0"/>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 xml:space="preserve">Select an appropriate standard operating procedure for working with biological materials. </w:t>
            </w:r>
          </w:p>
        </w:tc>
        <w:tc>
          <w:tcPr>
            <w:tcW w:w="878" w:type="dxa"/>
            <w:tcBorders>
              <w:top w:val="single" w:sz="8" w:space="0" w:color="auto"/>
              <w:bottom w:val="single" w:sz="8" w:space="0" w:color="auto"/>
            </w:tcBorders>
            <w:vAlign w:val="bottom"/>
          </w:tcPr>
          <w:p w14:paraId="6ECFE9E1" w14:textId="77777777" w:rsidR="00292DE4" w:rsidRPr="00292DE4" w:rsidRDefault="00292DE4" w:rsidP="00C41189">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6FD4B4BD" w:rsidR="009C4EE4" w:rsidRPr="00E46A17" w:rsidRDefault="009C4EE4" w:rsidP="00047F95">
      <w:pPr>
        <w:pStyle w:val="Heading2"/>
      </w:pPr>
      <w:r w:rsidRPr="006222D6">
        <w:t>Benchmark</w:t>
      </w:r>
      <w:r>
        <w:t xml:space="preserve"> </w:t>
      </w:r>
      <w:r w:rsidR="00E46A17">
        <w:t>2.4</w:t>
      </w:r>
      <w:r w:rsidRPr="00E46A17">
        <w:t>:</w:t>
      </w:r>
      <w:r w:rsidR="00E46A17" w:rsidRPr="00E46A17">
        <w:t xml:space="preserve"> </w:t>
      </w:r>
      <w:r w:rsidR="00E46A17" w:rsidRPr="00E46A17">
        <w:t>Safely Manage Biological Materials</w:t>
      </w:r>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292DE4" w:rsidRPr="00292DE4" w14:paraId="5D6B4AC9" w14:textId="77777777" w:rsidTr="00025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4B8624D3" w:rsidR="00292DE4" w:rsidRPr="00C41189" w:rsidRDefault="00E46A17" w:rsidP="00C41189">
            <w:pPr>
              <w:pStyle w:val="TableLeftcolumn"/>
              <w:rPr>
                <w:b w:val="0"/>
                <w:bCs w:val="0"/>
              </w:rPr>
            </w:pPr>
            <w:r>
              <w:rPr>
                <w:b w:val="0"/>
                <w:bCs w:val="0"/>
              </w:rPr>
              <w:t>2.4</w:t>
            </w:r>
            <w:r w:rsidR="00292DE4" w:rsidRPr="00C41189">
              <w:rPr>
                <w:b w:val="0"/>
                <w:bCs w:val="0"/>
              </w:rPr>
              <w:t>.1</w:t>
            </w:r>
          </w:p>
        </w:tc>
        <w:tc>
          <w:tcPr>
            <w:tcW w:w="8194" w:type="dxa"/>
            <w:tcBorders>
              <w:left w:val="nil"/>
              <w:right w:val="nil"/>
            </w:tcBorders>
            <w:vAlign w:val="center"/>
          </w:tcPr>
          <w:p w14:paraId="2234DDA8" w14:textId="4DDEE57E" w:rsidR="00292DE4" w:rsidRPr="00E46A17" w:rsidRDefault="00E46A17" w:rsidP="00E46A17">
            <w:pPr>
              <w:tabs>
                <w:tab w:val="num" w:pos="990"/>
              </w:tabs>
              <w:spacing w:before="0" w:after="0"/>
              <w:cnfStyle w:val="000000100000" w:firstRow="0" w:lastRow="0" w:firstColumn="0" w:lastColumn="0" w:oddVBand="0" w:evenVBand="0" w:oddHBand="1" w:evenHBand="0" w:firstRowFirstColumn="0" w:firstRowLastColumn="0" w:lastRowFirstColumn="0" w:lastRowLastColumn="0"/>
              <w:rPr>
                <w:rFonts w:eastAsia="Arial Unicode MS"/>
                <w:sz w:val="20"/>
                <w:szCs w:val="20"/>
              </w:rPr>
            </w:pPr>
            <w:r>
              <w:rPr>
                <w:sz w:val="20"/>
                <w:szCs w:val="20"/>
              </w:rPr>
              <w:t xml:space="preserve">Prepare buffers, reagents, </w:t>
            </w:r>
            <w:r>
              <w:rPr>
                <w:sz w:val="20"/>
                <w:szCs w:val="20"/>
              </w:rPr>
              <w:t>solutions,</w:t>
            </w:r>
            <w:r>
              <w:rPr>
                <w:sz w:val="20"/>
                <w:szCs w:val="20"/>
              </w:rPr>
              <w:t xml:space="preserve"> and media.                         </w:t>
            </w:r>
          </w:p>
        </w:tc>
        <w:tc>
          <w:tcPr>
            <w:tcW w:w="878" w:type="dxa"/>
            <w:tcBorders>
              <w:left w:val="nil"/>
              <w:bottom w:val="single" w:sz="8" w:space="0" w:color="auto"/>
              <w:right w:val="nil"/>
            </w:tcBorders>
            <w:vAlign w:val="bottom"/>
          </w:tcPr>
          <w:p w14:paraId="61282DA0" w14:textId="77777777" w:rsidR="00292DE4" w:rsidRPr="00292DE4" w:rsidRDefault="00292DE4" w:rsidP="00C41189">
            <w:pPr>
              <w:pStyle w:val="Tabletext"/>
              <w:cnfStyle w:val="000000100000" w:firstRow="0" w:lastRow="0" w:firstColumn="0" w:lastColumn="0" w:oddVBand="0" w:evenVBand="0" w:oddHBand="1" w:evenHBand="0" w:firstRowFirstColumn="0" w:firstRowLastColumn="0" w:lastRowFirstColumn="0" w:lastRowLastColumn="0"/>
            </w:pPr>
          </w:p>
        </w:tc>
      </w:tr>
      <w:tr w:rsidR="00292DE4" w:rsidRPr="00292DE4" w14:paraId="145D1A16" w14:textId="77777777" w:rsidTr="000256B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33B43DC9" w:rsidR="00292DE4" w:rsidRPr="00C41189" w:rsidRDefault="00E46A17" w:rsidP="00C41189">
            <w:pPr>
              <w:pStyle w:val="TableLeftcolumn"/>
              <w:rPr>
                <w:b w:val="0"/>
                <w:bCs w:val="0"/>
              </w:rPr>
            </w:pPr>
            <w:r>
              <w:rPr>
                <w:b w:val="0"/>
                <w:bCs w:val="0"/>
              </w:rPr>
              <w:t>2.4</w:t>
            </w:r>
            <w:r w:rsidR="00292DE4" w:rsidRPr="00C41189">
              <w:rPr>
                <w:b w:val="0"/>
                <w:bCs w:val="0"/>
              </w:rPr>
              <w:t>.2</w:t>
            </w:r>
          </w:p>
        </w:tc>
        <w:tc>
          <w:tcPr>
            <w:tcW w:w="8194" w:type="dxa"/>
            <w:tcBorders>
              <w:left w:val="nil"/>
              <w:right w:val="nil"/>
            </w:tcBorders>
            <w:vAlign w:val="center"/>
          </w:tcPr>
          <w:p w14:paraId="1FEED64B" w14:textId="23FC5339" w:rsidR="00292DE4" w:rsidRPr="00E46A17" w:rsidRDefault="00E46A17" w:rsidP="00E46A17">
            <w:pPr>
              <w:tabs>
                <w:tab w:val="num" w:pos="990"/>
              </w:tabs>
              <w:spacing w:before="0" w:after="0"/>
              <w:cnfStyle w:val="000000000000" w:firstRow="0" w:lastRow="0" w:firstColumn="0" w:lastColumn="0" w:oddVBand="0" w:evenVBand="0" w:oddHBand="0" w:evenHBand="0" w:firstRowFirstColumn="0" w:firstRowLastColumn="0" w:lastRowFirstColumn="0" w:lastRowLastColumn="0"/>
              <w:rPr>
                <w:rFonts w:eastAsia="Arial Unicode MS"/>
                <w:sz w:val="20"/>
                <w:szCs w:val="20"/>
              </w:rPr>
            </w:pPr>
            <w:r>
              <w:rPr>
                <w:rFonts w:eastAsia="Arial Unicode MS"/>
                <w:sz w:val="20"/>
                <w:szCs w:val="20"/>
              </w:rPr>
              <w:t xml:space="preserve">Inventory biological and chemical </w:t>
            </w:r>
            <w:r>
              <w:rPr>
                <w:rFonts w:eastAsia="Arial Unicode MS"/>
                <w:sz w:val="20"/>
                <w:szCs w:val="20"/>
              </w:rPr>
              <w:t>materials and</w:t>
            </w:r>
            <w:r>
              <w:rPr>
                <w:rFonts w:eastAsia="Arial Unicode MS"/>
                <w:sz w:val="20"/>
                <w:szCs w:val="20"/>
              </w:rPr>
              <w:t xml:space="preserve"> maintain accurate records of supplies and expiration dates. </w:t>
            </w:r>
          </w:p>
        </w:tc>
        <w:tc>
          <w:tcPr>
            <w:tcW w:w="878" w:type="dxa"/>
            <w:tcBorders>
              <w:top w:val="single" w:sz="8" w:space="0" w:color="auto"/>
              <w:left w:val="nil"/>
              <w:bottom w:val="single" w:sz="8" w:space="0" w:color="auto"/>
              <w:right w:val="nil"/>
            </w:tcBorders>
            <w:vAlign w:val="bottom"/>
          </w:tcPr>
          <w:p w14:paraId="289FC534" w14:textId="77777777" w:rsidR="00292DE4" w:rsidRPr="00292DE4" w:rsidRDefault="00292DE4" w:rsidP="00C41189">
            <w:pPr>
              <w:pStyle w:val="Tabletext"/>
              <w:cnfStyle w:val="000000000000" w:firstRow="0" w:lastRow="0" w:firstColumn="0" w:lastColumn="0" w:oddVBand="0" w:evenVBand="0" w:oddHBand="0" w:evenHBand="0" w:firstRowFirstColumn="0" w:firstRowLastColumn="0" w:lastRowFirstColumn="0" w:lastRowLastColumn="0"/>
            </w:pPr>
          </w:p>
        </w:tc>
      </w:tr>
      <w:tr w:rsidR="00292DE4" w:rsidRPr="00292DE4" w14:paraId="5014FA48" w14:textId="77777777" w:rsidTr="00025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4711AE30" w:rsidR="00292DE4" w:rsidRPr="00C41189" w:rsidRDefault="00E46A17" w:rsidP="00C41189">
            <w:pPr>
              <w:pStyle w:val="TableLeftcolumn"/>
              <w:rPr>
                <w:b w:val="0"/>
                <w:bCs w:val="0"/>
              </w:rPr>
            </w:pPr>
            <w:r>
              <w:rPr>
                <w:b w:val="0"/>
                <w:bCs w:val="0"/>
              </w:rPr>
              <w:t>2.4</w:t>
            </w:r>
            <w:r w:rsidR="00292DE4" w:rsidRPr="00C41189">
              <w:rPr>
                <w:b w:val="0"/>
                <w:bCs w:val="0"/>
              </w:rPr>
              <w:t>.3</w:t>
            </w:r>
          </w:p>
        </w:tc>
        <w:tc>
          <w:tcPr>
            <w:tcW w:w="8194" w:type="dxa"/>
            <w:tcBorders>
              <w:left w:val="nil"/>
              <w:right w:val="nil"/>
            </w:tcBorders>
            <w:vAlign w:val="center"/>
          </w:tcPr>
          <w:p w14:paraId="6DB52A0A" w14:textId="22116E7A" w:rsidR="00292DE4" w:rsidRPr="00E46A17" w:rsidRDefault="00E46A17" w:rsidP="00E46A17">
            <w:pPr>
              <w:tabs>
                <w:tab w:val="num" w:pos="990"/>
              </w:tabs>
              <w:spacing w:before="0" w:after="0"/>
              <w:cnfStyle w:val="000000100000" w:firstRow="0" w:lastRow="0" w:firstColumn="0" w:lastColumn="0" w:oddVBand="0" w:evenVBand="0" w:oddHBand="1" w:evenHBand="0" w:firstRowFirstColumn="0" w:firstRowLastColumn="0" w:lastRowFirstColumn="0" w:lastRowLastColumn="0"/>
              <w:rPr>
                <w:rFonts w:eastAsia="Arial Unicode MS"/>
                <w:sz w:val="20"/>
                <w:szCs w:val="20"/>
              </w:rPr>
            </w:pPr>
            <w:r>
              <w:rPr>
                <w:rFonts w:eastAsia="Arial Unicode MS"/>
                <w:sz w:val="20"/>
                <w:szCs w:val="20"/>
              </w:rPr>
              <w:t xml:space="preserve">Diagram the flow of waste after it leaves the laboratory.                         </w:t>
            </w:r>
          </w:p>
        </w:tc>
        <w:tc>
          <w:tcPr>
            <w:tcW w:w="878" w:type="dxa"/>
            <w:tcBorders>
              <w:top w:val="single" w:sz="8" w:space="0" w:color="auto"/>
              <w:left w:val="nil"/>
              <w:bottom w:val="single" w:sz="8" w:space="0" w:color="auto"/>
              <w:right w:val="nil"/>
            </w:tcBorders>
            <w:vAlign w:val="bottom"/>
          </w:tcPr>
          <w:p w14:paraId="5A1AC56E" w14:textId="77777777" w:rsidR="00292DE4" w:rsidRPr="00292DE4" w:rsidRDefault="00292DE4"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292B0ECC" w:rsidR="009C4EE4" w:rsidRDefault="009C4EE4" w:rsidP="00047F95">
      <w:pPr>
        <w:pStyle w:val="Heading2"/>
      </w:pPr>
      <w:r w:rsidRPr="006222D6">
        <w:t>Benchmark</w:t>
      </w:r>
      <w:r>
        <w:t xml:space="preserve"> </w:t>
      </w:r>
      <w:r w:rsidR="00E46A17">
        <w:t>2.5</w:t>
      </w:r>
      <w:r>
        <w:t>:</w:t>
      </w:r>
      <w:r w:rsidR="00106A48">
        <w:t xml:space="preserve"> </w:t>
      </w:r>
      <w:sdt>
        <w:sdtPr>
          <w:id w:val="-1314943331"/>
          <w:placeholder>
            <w:docPart w:val="BAC7F6E7EF764B91B13F9E73C201F99F"/>
          </w:placeholder>
        </w:sdtPr>
        <w:sdtEndPr/>
        <w:sdtContent>
          <w:r w:rsidR="00E46A17" w:rsidRPr="00E46A17">
            <w:t>Perform a Variety of Procedures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3BBCA8A8" w14:textId="77777777" w:rsidTr="00C411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4C95C169" w:rsidR="001C3C11" w:rsidRPr="001C6C73" w:rsidRDefault="00E46A17" w:rsidP="00C41189">
            <w:pPr>
              <w:pStyle w:val="NoSpacing"/>
              <w:rPr>
                <w:rFonts w:cs="Open Sans"/>
              </w:rPr>
            </w:pPr>
            <w:r>
              <w:t>2.5</w:t>
            </w:r>
            <w:r w:rsidR="001C3C11" w:rsidRPr="006E3D51">
              <w:t>.1</w:t>
            </w:r>
          </w:p>
        </w:tc>
        <w:tc>
          <w:tcPr>
            <w:tcW w:w="8194" w:type="dxa"/>
          </w:tcPr>
          <w:p w14:paraId="60AADF9A" w14:textId="600DF169" w:rsidR="001C3C11" w:rsidRPr="00D6223F" w:rsidRDefault="00E46A17" w:rsidP="00D6223F">
            <w:pPr>
              <w:tabs>
                <w:tab w:val="num" w:pos="990"/>
              </w:tabs>
              <w:spacing w:before="0" w:after="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Isolate, maintain, </w:t>
            </w:r>
            <w:r w:rsidR="00D6223F">
              <w:rPr>
                <w:sz w:val="20"/>
                <w:szCs w:val="20"/>
              </w:rPr>
              <w:t>quantify,</w:t>
            </w:r>
            <w:r>
              <w:rPr>
                <w:sz w:val="20"/>
                <w:szCs w:val="20"/>
              </w:rPr>
              <w:t xml:space="preserve"> and store cell cultures.</w:t>
            </w:r>
          </w:p>
        </w:tc>
        <w:tc>
          <w:tcPr>
            <w:tcW w:w="878" w:type="dxa"/>
            <w:tcBorders>
              <w:bottom w:val="single" w:sz="8" w:space="0" w:color="auto"/>
            </w:tcBorders>
          </w:tcPr>
          <w:p w14:paraId="16510C5C" w14:textId="2276B5FA"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7CD9E6B3" w14:textId="77777777" w:rsidTr="00C4118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0359A299" w:rsidR="001C3C11" w:rsidRPr="001C6C73" w:rsidRDefault="00E46A17" w:rsidP="00C41189">
            <w:pPr>
              <w:pStyle w:val="NoSpacing"/>
              <w:rPr>
                <w:rFonts w:cs="Open Sans"/>
              </w:rPr>
            </w:pPr>
            <w:r>
              <w:t>2.5</w:t>
            </w:r>
            <w:r w:rsidR="001C3C11" w:rsidRPr="006E3D51">
              <w:t>.2</w:t>
            </w:r>
          </w:p>
        </w:tc>
        <w:tc>
          <w:tcPr>
            <w:tcW w:w="8194" w:type="dxa"/>
          </w:tcPr>
          <w:p w14:paraId="24EA8899" w14:textId="23ADCF8D" w:rsidR="001C3C11" w:rsidRPr="00D6223F" w:rsidRDefault="00E46A17" w:rsidP="00D6223F">
            <w:pPr>
              <w:tabs>
                <w:tab w:val="num" w:pos="990"/>
              </w:tabs>
              <w:spacing w:before="0" w:after="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Characterize the physical, </w:t>
            </w:r>
            <w:r w:rsidR="00D6223F">
              <w:rPr>
                <w:sz w:val="20"/>
                <w:szCs w:val="20"/>
              </w:rPr>
              <w:t>chemical,</w:t>
            </w:r>
            <w:r>
              <w:rPr>
                <w:sz w:val="20"/>
                <w:szCs w:val="20"/>
              </w:rPr>
              <w:t xml:space="preserve"> and biological properties of microbes. </w:t>
            </w:r>
          </w:p>
        </w:tc>
        <w:tc>
          <w:tcPr>
            <w:tcW w:w="878" w:type="dxa"/>
            <w:tcBorders>
              <w:top w:val="single" w:sz="8" w:space="0" w:color="auto"/>
              <w:bottom w:val="single" w:sz="8" w:space="0" w:color="auto"/>
            </w:tcBorders>
          </w:tcPr>
          <w:p w14:paraId="5487206F" w14:textId="7416E9B5"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5ED2D150" w14:textId="77777777" w:rsidTr="00C411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445DEB3A" w:rsidR="001C3C11" w:rsidRPr="001C6C73" w:rsidRDefault="00E46A17" w:rsidP="00C41189">
            <w:pPr>
              <w:pStyle w:val="NoSpacing"/>
              <w:rPr>
                <w:rFonts w:cs="Open Sans"/>
              </w:rPr>
            </w:pPr>
            <w:r>
              <w:t>2.5</w:t>
            </w:r>
            <w:r w:rsidR="001C3C11" w:rsidRPr="006E3D51">
              <w:t>.3</w:t>
            </w:r>
          </w:p>
        </w:tc>
        <w:tc>
          <w:tcPr>
            <w:tcW w:w="8194" w:type="dxa"/>
          </w:tcPr>
          <w:p w14:paraId="5E6A4CB8" w14:textId="5E001B8E" w:rsidR="001C3C11" w:rsidRPr="00D6223F" w:rsidRDefault="00E46A17" w:rsidP="00D6223F">
            <w:pPr>
              <w:tabs>
                <w:tab w:val="num" w:pos="990"/>
              </w:tabs>
              <w:spacing w:before="0" w:after="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Explain the molecular basis for heredity and the tools and techniques used in DNA and RNA manipulations.</w:t>
            </w:r>
          </w:p>
        </w:tc>
        <w:tc>
          <w:tcPr>
            <w:tcW w:w="878" w:type="dxa"/>
            <w:tcBorders>
              <w:top w:val="single" w:sz="8" w:space="0" w:color="auto"/>
              <w:bottom w:val="single" w:sz="8" w:space="0" w:color="auto"/>
            </w:tcBorders>
          </w:tcPr>
          <w:p w14:paraId="2F0E0FA7" w14:textId="48DA09E3"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6E7FDB36" w14:textId="77777777" w:rsidTr="00C4118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5E5281B4" w:rsidR="001C3C11" w:rsidRPr="001C6C73" w:rsidRDefault="00E46A17" w:rsidP="00C41189">
            <w:pPr>
              <w:pStyle w:val="NoSpacing"/>
              <w:rPr>
                <w:rFonts w:cs="Open Sans"/>
              </w:rPr>
            </w:pPr>
            <w:r>
              <w:t>2.5</w:t>
            </w:r>
            <w:r w:rsidR="001C3C11" w:rsidRPr="006E3D51">
              <w:t>.4</w:t>
            </w:r>
          </w:p>
        </w:tc>
        <w:tc>
          <w:tcPr>
            <w:tcW w:w="8194" w:type="dxa"/>
          </w:tcPr>
          <w:p w14:paraId="2DF9967B" w14:textId="452DED6E" w:rsidR="001C3C11" w:rsidRPr="00D6223F" w:rsidRDefault="00E46A17" w:rsidP="00D6223F">
            <w:pPr>
              <w:tabs>
                <w:tab w:val="num" w:pos="990"/>
              </w:tabs>
              <w:spacing w:before="0" w:after="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Perform electrophoretic techniques and interpret electrophoresis fragmentation patterns. </w:t>
            </w:r>
          </w:p>
        </w:tc>
        <w:tc>
          <w:tcPr>
            <w:tcW w:w="878" w:type="dxa"/>
            <w:tcBorders>
              <w:top w:val="single" w:sz="8" w:space="0" w:color="auto"/>
              <w:bottom w:val="single" w:sz="8" w:space="0" w:color="auto"/>
            </w:tcBorders>
          </w:tcPr>
          <w:p w14:paraId="5B0EC792" w14:textId="741CFF4B"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527E7517" w14:textId="77777777" w:rsidTr="00C411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7260C8D3" w:rsidR="001C3C11" w:rsidRPr="001C6C73" w:rsidRDefault="00E46A17" w:rsidP="00C41189">
            <w:pPr>
              <w:pStyle w:val="NoSpacing"/>
              <w:rPr>
                <w:rFonts w:cs="Open Sans"/>
              </w:rPr>
            </w:pPr>
            <w:r>
              <w:t>2.5</w:t>
            </w:r>
            <w:r w:rsidR="001C3C11" w:rsidRPr="006E3D51">
              <w:t>.5</w:t>
            </w:r>
          </w:p>
        </w:tc>
        <w:tc>
          <w:tcPr>
            <w:tcW w:w="8194" w:type="dxa"/>
          </w:tcPr>
          <w:p w14:paraId="1D5A8E98" w14:textId="0DFA5C72" w:rsidR="001C3C11" w:rsidRPr="00D6223F" w:rsidRDefault="00E46A17" w:rsidP="00D6223F">
            <w:pPr>
              <w:tabs>
                <w:tab w:val="num" w:pos="990"/>
              </w:tabs>
              <w:spacing w:before="0" w:after="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Perform protein separation techniques and interpret the results. </w:t>
            </w:r>
          </w:p>
        </w:tc>
        <w:tc>
          <w:tcPr>
            <w:tcW w:w="878" w:type="dxa"/>
            <w:tcBorders>
              <w:top w:val="single" w:sz="8" w:space="0" w:color="auto"/>
              <w:bottom w:val="single" w:sz="8" w:space="0" w:color="auto"/>
            </w:tcBorders>
          </w:tcPr>
          <w:p w14:paraId="361D2EE4" w14:textId="7F44B725"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E46A17" w:rsidRPr="004E0952" w14:paraId="4B2E2DAE" w14:textId="77777777" w:rsidTr="00C4118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E771D0F" w14:textId="7939DFEB" w:rsidR="00E46A17" w:rsidRPr="00D6223F" w:rsidRDefault="00E46A17" w:rsidP="00C41189">
            <w:pPr>
              <w:pStyle w:val="NoSpacing"/>
            </w:pPr>
            <w:r w:rsidRPr="00D6223F">
              <w:t>2.5.6</w:t>
            </w:r>
          </w:p>
        </w:tc>
        <w:tc>
          <w:tcPr>
            <w:tcW w:w="8194" w:type="dxa"/>
          </w:tcPr>
          <w:p w14:paraId="0AA287C4" w14:textId="58B93FD4" w:rsidR="00E46A17" w:rsidRPr="00D6223F" w:rsidRDefault="00E46A17" w:rsidP="00D6223F">
            <w:pPr>
              <w:tabs>
                <w:tab w:val="num" w:pos="990"/>
              </w:tabs>
              <w:spacing w:before="0" w:after="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Conduct an Enzyme-Linked Immunosorbent Assay (ELISA).    </w:t>
            </w:r>
          </w:p>
        </w:tc>
        <w:tc>
          <w:tcPr>
            <w:tcW w:w="878" w:type="dxa"/>
            <w:tcBorders>
              <w:top w:val="single" w:sz="8" w:space="0" w:color="auto"/>
              <w:bottom w:val="single" w:sz="8" w:space="0" w:color="auto"/>
            </w:tcBorders>
          </w:tcPr>
          <w:p w14:paraId="183F3057" w14:textId="77777777" w:rsidR="00E46A17" w:rsidRPr="004E0952" w:rsidRDefault="00E46A17" w:rsidP="00C41189">
            <w:pPr>
              <w:pStyle w:val="NoSpacing"/>
              <w:cnfStyle w:val="000000000000" w:firstRow="0" w:lastRow="0" w:firstColumn="0" w:lastColumn="0" w:oddVBand="0" w:evenVBand="0" w:oddHBand="0" w:evenHBand="0" w:firstRowFirstColumn="0" w:firstRowLastColumn="0" w:lastRowFirstColumn="0" w:lastRowLastColumn="0"/>
            </w:pPr>
          </w:p>
        </w:tc>
      </w:tr>
      <w:tr w:rsidR="00E46A17" w:rsidRPr="004E0952" w14:paraId="04A68242" w14:textId="77777777" w:rsidTr="00C411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F514ACB" w14:textId="4465F6A3" w:rsidR="00E46A17" w:rsidRPr="00D6223F" w:rsidRDefault="00E46A17" w:rsidP="00C41189">
            <w:pPr>
              <w:pStyle w:val="NoSpacing"/>
            </w:pPr>
            <w:r w:rsidRPr="00D6223F">
              <w:t>2.5.7</w:t>
            </w:r>
          </w:p>
        </w:tc>
        <w:tc>
          <w:tcPr>
            <w:tcW w:w="8194" w:type="dxa"/>
          </w:tcPr>
          <w:p w14:paraId="1CAF34B3" w14:textId="55D28D9E" w:rsidR="00E46A17" w:rsidRPr="00D6223F" w:rsidRDefault="00E46A17" w:rsidP="00D6223F">
            <w:pPr>
              <w:tabs>
                <w:tab w:val="num" w:pos="990"/>
              </w:tabs>
              <w:spacing w:before="0" w:after="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Research and describe the use of biotechnology to detect microbes.                    </w:t>
            </w:r>
          </w:p>
        </w:tc>
        <w:tc>
          <w:tcPr>
            <w:tcW w:w="878" w:type="dxa"/>
            <w:tcBorders>
              <w:top w:val="single" w:sz="8" w:space="0" w:color="auto"/>
              <w:bottom w:val="single" w:sz="8" w:space="0" w:color="auto"/>
            </w:tcBorders>
          </w:tcPr>
          <w:p w14:paraId="088580B0" w14:textId="77777777" w:rsidR="00E46A17" w:rsidRPr="004E0952" w:rsidRDefault="00E46A17" w:rsidP="00C41189">
            <w:pPr>
              <w:pStyle w:val="NoSpacing"/>
              <w:cnfStyle w:val="000000100000" w:firstRow="0" w:lastRow="0" w:firstColumn="0" w:lastColumn="0" w:oddVBand="0" w:evenVBand="0" w:oddHBand="1" w:evenHBand="0" w:firstRowFirstColumn="0" w:firstRowLastColumn="0" w:lastRowFirstColumn="0" w:lastRowLastColumn="0"/>
            </w:pPr>
          </w:p>
        </w:tc>
      </w:tr>
      <w:tr w:rsidR="00E46A17" w:rsidRPr="004E0952" w14:paraId="219679F6" w14:textId="77777777" w:rsidTr="00C4118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601BDBE" w14:textId="76D92B44" w:rsidR="00E46A17" w:rsidRPr="00D6223F" w:rsidRDefault="00E46A17" w:rsidP="00C41189">
            <w:pPr>
              <w:pStyle w:val="NoSpacing"/>
            </w:pPr>
            <w:r w:rsidRPr="00D6223F">
              <w:t>2.5.8</w:t>
            </w:r>
          </w:p>
        </w:tc>
        <w:tc>
          <w:tcPr>
            <w:tcW w:w="8194" w:type="dxa"/>
          </w:tcPr>
          <w:p w14:paraId="5BD8E4DC" w14:textId="202D7483" w:rsidR="00E46A17" w:rsidRPr="004E0952" w:rsidRDefault="00D6223F" w:rsidP="00C41189">
            <w:pPr>
              <w:pStyle w:val="NoSpacing"/>
              <w:cnfStyle w:val="000000000000" w:firstRow="0" w:lastRow="0" w:firstColumn="0" w:lastColumn="0" w:oddVBand="0" w:evenVBand="0" w:oddHBand="0" w:evenHBand="0" w:firstRowFirstColumn="0" w:firstRowLastColumn="0" w:lastRowFirstColumn="0" w:lastRowLastColumn="0"/>
            </w:pPr>
            <w:r>
              <w:t>Design and perform an assay to detect a target microorganism in food, water or the environment</w:t>
            </w:r>
          </w:p>
        </w:tc>
        <w:tc>
          <w:tcPr>
            <w:tcW w:w="878" w:type="dxa"/>
            <w:tcBorders>
              <w:top w:val="single" w:sz="8" w:space="0" w:color="auto"/>
              <w:bottom w:val="single" w:sz="8" w:space="0" w:color="auto"/>
            </w:tcBorders>
          </w:tcPr>
          <w:p w14:paraId="2AD0A6A9" w14:textId="77777777" w:rsidR="00E46A17" w:rsidRPr="004E0952" w:rsidRDefault="00E46A17" w:rsidP="00C41189">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6A64988F" w:rsidR="009C4EE4" w:rsidRPr="00031B05" w:rsidRDefault="009C4EE4" w:rsidP="00047F95">
      <w:pPr>
        <w:pStyle w:val="Heading2"/>
      </w:pPr>
      <w:r w:rsidRPr="006222D6">
        <w:t>Benchmark</w:t>
      </w:r>
      <w:r>
        <w:t xml:space="preserve"> </w:t>
      </w:r>
      <w:r w:rsidR="00D6223F">
        <w:t>3.1</w:t>
      </w:r>
      <w:r>
        <w:t>:</w:t>
      </w:r>
      <w:r w:rsidR="002D4D18">
        <w:t xml:space="preserve"> </w:t>
      </w:r>
      <w:sdt>
        <w:sdtPr>
          <w:rPr>
            <w:bCs/>
          </w:rPr>
          <w:id w:val="-1096547506"/>
          <w:placeholder>
            <w:docPart w:val="A5DF264FFF8043268C1A2BE094DEAF50"/>
          </w:placeholder>
        </w:sdtPr>
        <w:sdtEndPr/>
        <w:sdtContent>
          <w:r w:rsidR="00D6223F" w:rsidRPr="00D6223F">
            <w:rPr>
              <w:bCs/>
            </w:rPr>
            <w:t>Genetic Engineering Improve Products</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4952E7BC" w14:textId="77777777" w:rsidTr="001C3C1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2F4AF7A1" w:rsidR="001C3C11" w:rsidRPr="00C22ECE" w:rsidRDefault="00F37614" w:rsidP="00C41189">
            <w:pPr>
              <w:pStyle w:val="TableLeftcolumn"/>
            </w:pPr>
            <w:r>
              <w:t>3.1</w:t>
            </w:r>
            <w:r w:rsidR="001C3C11" w:rsidRPr="00C22ECE">
              <w:t>.1</w:t>
            </w:r>
          </w:p>
        </w:tc>
        <w:tc>
          <w:tcPr>
            <w:tcW w:w="8194" w:type="dxa"/>
            <w:vAlign w:val="center"/>
          </w:tcPr>
          <w:p w14:paraId="07A1D5F2" w14:textId="4EB18BCA" w:rsidR="001C3C11" w:rsidRPr="00D6223F" w:rsidRDefault="00D6223F" w:rsidP="00D6223F">
            <w:pPr>
              <w:tabs>
                <w:tab w:val="num" w:pos="630"/>
                <w:tab w:val="num" w:pos="990"/>
              </w:tabs>
              <w:spacing w:before="0" w:after="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Diagram the processes and describe the techniques used to produce transgenic eukaryotes.</w:t>
            </w:r>
          </w:p>
        </w:tc>
        <w:tc>
          <w:tcPr>
            <w:tcW w:w="878" w:type="dxa"/>
            <w:tcBorders>
              <w:bottom w:val="single" w:sz="8" w:space="0" w:color="auto"/>
            </w:tcBorders>
            <w:vAlign w:val="bottom"/>
          </w:tcPr>
          <w:p w14:paraId="6699637A" w14:textId="549B0EB3"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r>
      <w:tr w:rsidR="001C3C11" w:rsidRPr="004E0952" w14:paraId="5B999C21" w14:textId="77777777" w:rsidTr="001C3C11">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1808A5C" w:rsidR="001C3C11" w:rsidRPr="00C22ECE" w:rsidRDefault="00F37614" w:rsidP="00C41189">
            <w:pPr>
              <w:pStyle w:val="TableLeftcolumn"/>
            </w:pPr>
            <w:r>
              <w:t>3.1</w:t>
            </w:r>
            <w:r w:rsidR="001C3C11" w:rsidRPr="00C22ECE">
              <w:t>.2</w:t>
            </w:r>
          </w:p>
        </w:tc>
        <w:tc>
          <w:tcPr>
            <w:tcW w:w="8194" w:type="dxa"/>
            <w:vAlign w:val="center"/>
          </w:tcPr>
          <w:p w14:paraId="31DB423B" w14:textId="0C4CB1A2" w:rsidR="001C3C11" w:rsidRPr="00D6223F" w:rsidRDefault="00D6223F" w:rsidP="00D6223F">
            <w:pPr>
              <w:tabs>
                <w:tab w:val="num" w:pos="630"/>
                <w:tab w:val="num" w:pos="990"/>
              </w:tabs>
              <w:spacing w:before="0" w:after="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Describe processes by which enzymes are produced through biotechnology.                                                     </w:t>
            </w:r>
          </w:p>
        </w:tc>
        <w:tc>
          <w:tcPr>
            <w:tcW w:w="878" w:type="dxa"/>
            <w:tcBorders>
              <w:top w:val="single" w:sz="8" w:space="0" w:color="auto"/>
              <w:bottom w:val="single" w:sz="8" w:space="0" w:color="auto"/>
            </w:tcBorders>
            <w:vAlign w:val="bottom"/>
          </w:tcPr>
          <w:p w14:paraId="43889565" w14:textId="5B8FD226" w:rsidR="001C3C11" w:rsidRPr="004E0952" w:rsidRDefault="001C3C11" w:rsidP="00C41189">
            <w:pPr>
              <w:pStyle w:val="Tabletext"/>
              <w:cnfStyle w:val="000000000000" w:firstRow="0" w:lastRow="0" w:firstColumn="0" w:lastColumn="0" w:oddVBand="0" w:evenVBand="0" w:oddHBand="0" w:evenHBand="0" w:firstRowFirstColumn="0" w:firstRowLastColumn="0" w:lastRowFirstColumn="0" w:lastRowLastColumn="0"/>
            </w:pPr>
          </w:p>
        </w:tc>
      </w:tr>
      <w:tr w:rsidR="001C3C11" w:rsidRPr="004E0952" w14:paraId="43CC6320" w14:textId="77777777" w:rsidTr="001C3C1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0D25B6DF" w:rsidR="001C3C11" w:rsidRPr="00C22ECE" w:rsidRDefault="00F37614" w:rsidP="00C41189">
            <w:pPr>
              <w:pStyle w:val="TableLeftcolumn"/>
            </w:pPr>
            <w:r>
              <w:t>3.1</w:t>
            </w:r>
            <w:r w:rsidR="001C3C11" w:rsidRPr="00C22ECE">
              <w:t>.3</w:t>
            </w:r>
          </w:p>
        </w:tc>
        <w:tc>
          <w:tcPr>
            <w:tcW w:w="8194" w:type="dxa"/>
            <w:vAlign w:val="center"/>
          </w:tcPr>
          <w:p w14:paraId="4C1F969A" w14:textId="754740E1" w:rsidR="001C3C11" w:rsidRPr="00D6223F" w:rsidRDefault="00D6223F" w:rsidP="00D6223F">
            <w:pPr>
              <w:tabs>
                <w:tab w:val="num" w:pos="630"/>
                <w:tab w:val="num" w:pos="990"/>
              </w:tabs>
              <w:spacing w:before="0" w:after="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Diagram the process by which organisms are genetically engineered for waste treatment.                         </w:t>
            </w:r>
          </w:p>
        </w:tc>
        <w:tc>
          <w:tcPr>
            <w:tcW w:w="878" w:type="dxa"/>
            <w:tcBorders>
              <w:top w:val="single" w:sz="8" w:space="0" w:color="auto"/>
              <w:bottom w:val="single" w:sz="8" w:space="0" w:color="auto"/>
            </w:tcBorders>
            <w:vAlign w:val="bottom"/>
          </w:tcPr>
          <w:p w14:paraId="72E16E7B" w14:textId="42E17EDC"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r>
      <w:tr w:rsidR="001C3C11" w:rsidRPr="004E0952" w14:paraId="63B36397" w14:textId="77777777" w:rsidTr="001C3C11">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2944DB84" w:rsidR="001C3C11" w:rsidRPr="00C22ECE" w:rsidRDefault="00F37614" w:rsidP="00C41189">
            <w:pPr>
              <w:pStyle w:val="TableLeftcolumn"/>
            </w:pPr>
            <w:r>
              <w:t>3.1</w:t>
            </w:r>
            <w:r w:rsidR="001C3C11" w:rsidRPr="00C22ECE">
              <w:t>.4</w:t>
            </w:r>
          </w:p>
        </w:tc>
        <w:tc>
          <w:tcPr>
            <w:tcW w:w="8194" w:type="dxa"/>
            <w:vAlign w:val="center"/>
          </w:tcPr>
          <w:p w14:paraId="0B31E2F1" w14:textId="4990FE4F" w:rsidR="001C3C11" w:rsidRPr="00D6223F" w:rsidRDefault="00D6223F" w:rsidP="00D6223F">
            <w:pPr>
              <w:tabs>
                <w:tab w:val="num" w:pos="630"/>
                <w:tab w:val="num" w:pos="990"/>
              </w:tabs>
              <w:spacing w:before="0" w:after="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Investigate and report on genetic engineering procedures used in the production of aquatic species.                                      </w:t>
            </w:r>
          </w:p>
        </w:tc>
        <w:tc>
          <w:tcPr>
            <w:tcW w:w="878" w:type="dxa"/>
            <w:tcBorders>
              <w:top w:val="single" w:sz="8" w:space="0" w:color="auto"/>
              <w:bottom w:val="single" w:sz="8" w:space="0" w:color="auto"/>
            </w:tcBorders>
            <w:vAlign w:val="bottom"/>
          </w:tcPr>
          <w:p w14:paraId="13DBF6DE" w14:textId="5231CBF9" w:rsidR="001C3C11" w:rsidRPr="004E0952" w:rsidRDefault="001C3C11" w:rsidP="00C41189">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4FB0DDF4" w:rsidR="009C4EE4" w:rsidRDefault="009C4EE4" w:rsidP="00047F95">
      <w:pPr>
        <w:pStyle w:val="Heading2"/>
      </w:pPr>
      <w:r w:rsidRPr="006222D6">
        <w:t>Benchmark</w:t>
      </w:r>
      <w:r>
        <w:t xml:space="preserve"> </w:t>
      </w:r>
      <w:r w:rsidR="00D6223F">
        <w:t>3.2</w:t>
      </w:r>
      <w:r>
        <w:t>:</w:t>
      </w:r>
      <w:r w:rsidR="002D4D18">
        <w:t xml:space="preserve"> </w:t>
      </w:r>
      <w:sdt>
        <w:sdtPr>
          <w:rPr>
            <w:bCs/>
          </w:rPr>
          <w:id w:val="1994365178"/>
          <w:placeholder>
            <w:docPart w:val="62AD02A74DE747CDBB262C0368B4BA4A"/>
          </w:placeholder>
        </w:sdtPr>
        <w:sdtEndPr/>
        <w:sdtContent>
          <w:r w:rsidR="00D6223F" w:rsidRPr="00D6223F">
            <w:rPr>
              <w:bCs/>
            </w:rPr>
            <w:t>Perform Biotechnology Processes</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67A87E7E"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688E4AC6" w:rsidR="001C3C11" w:rsidRPr="001C6C73" w:rsidRDefault="00D6223F" w:rsidP="00C41189">
            <w:pPr>
              <w:pStyle w:val="NoSpacing"/>
              <w:rPr>
                <w:rFonts w:cs="Open Sans"/>
              </w:rPr>
            </w:pPr>
            <w:r>
              <w:t>3.2</w:t>
            </w:r>
            <w:r w:rsidR="001C3C11" w:rsidRPr="007D5200">
              <w:t>.1</w:t>
            </w:r>
          </w:p>
        </w:tc>
        <w:tc>
          <w:tcPr>
            <w:tcW w:w="8194" w:type="dxa"/>
          </w:tcPr>
          <w:p w14:paraId="2B47DF7F" w14:textId="0BE5492B" w:rsidR="001C3C11" w:rsidRPr="004E0952" w:rsidRDefault="00D6223F" w:rsidP="00C41189">
            <w:pPr>
              <w:pStyle w:val="NoSpacing"/>
              <w:cnfStyle w:val="000000100000" w:firstRow="0" w:lastRow="0" w:firstColumn="0" w:lastColumn="0" w:oddVBand="0" w:evenVBand="0" w:oddHBand="1" w:evenHBand="0" w:firstRowFirstColumn="0" w:firstRowLastColumn="0" w:lastRowFirstColumn="0" w:lastRowLastColumn="0"/>
            </w:pPr>
            <w:r>
              <w:t>Describe the processes used to produce animal hormones from transgenic organisms.</w:t>
            </w:r>
          </w:p>
        </w:tc>
        <w:tc>
          <w:tcPr>
            <w:tcW w:w="878" w:type="dxa"/>
            <w:tcBorders>
              <w:bottom w:val="single" w:sz="8" w:space="0" w:color="auto"/>
            </w:tcBorders>
            <w:vAlign w:val="bottom"/>
          </w:tcPr>
          <w:p w14:paraId="7F55E44C" w14:textId="448ACC78"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739811AC"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5F0F1A66" w:rsidR="001C3C11" w:rsidRPr="001C6C73" w:rsidRDefault="00D6223F" w:rsidP="00C41189">
            <w:pPr>
              <w:pStyle w:val="NoSpacing"/>
              <w:rPr>
                <w:rFonts w:cs="Open Sans"/>
              </w:rPr>
            </w:pPr>
            <w:r>
              <w:t>3.2</w:t>
            </w:r>
            <w:r w:rsidR="001C3C11" w:rsidRPr="007D5200">
              <w:t>.2</w:t>
            </w:r>
          </w:p>
        </w:tc>
        <w:tc>
          <w:tcPr>
            <w:tcW w:w="8194" w:type="dxa"/>
          </w:tcPr>
          <w:p w14:paraId="797E4A82" w14:textId="595B3BFC" w:rsidR="001C3C11" w:rsidRPr="004E0952" w:rsidRDefault="00D6223F" w:rsidP="00C41189">
            <w:pPr>
              <w:pStyle w:val="NoSpacing"/>
              <w:cnfStyle w:val="000000000000" w:firstRow="0" w:lastRow="0" w:firstColumn="0" w:lastColumn="0" w:oddVBand="0" w:evenVBand="0" w:oddHBand="0" w:evenHBand="0" w:firstRowFirstColumn="0" w:firstRowLastColumn="0" w:lastRowFirstColumn="0" w:lastRowLastColumn="0"/>
            </w:pPr>
            <w:r>
              <w:t>Compare and contrast bioengineering and conventional pathways used in food processing.</w:t>
            </w:r>
          </w:p>
        </w:tc>
        <w:tc>
          <w:tcPr>
            <w:tcW w:w="878" w:type="dxa"/>
            <w:tcBorders>
              <w:top w:val="single" w:sz="8" w:space="0" w:color="auto"/>
              <w:bottom w:val="single" w:sz="8" w:space="0" w:color="auto"/>
            </w:tcBorders>
            <w:vAlign w:val="bottom"/>
          </w:tcPr>
          <w:p w14:paraId="7CFD619F" w14:textId="3ED680D1"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118399BD"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6D280A1C" w:rsidR="001C3C11" w:rsidRPr="001C6C73" w:rsidRDefault="00D6223F" w:rsidP="00C41189">
            <w:pPr>
              <w:pStyle w:val="NoSpacing"/>
              <w:rPr>
                <w:rFonts w:cs="Open Sans"/>
              </w:rPr>
            </w:pPr>
            <w:r>
              <w:t>3.2</w:t>
            </w:r>
            <w:r w:rsidR="001C3C11" w:rsidRPr="007D5200">
              <w:t>.3</w:t>
            </w:r>
          </w:p>
        </w:tc>
        <w:tc>
          <w:tcPr>
            <w:tcW w:w="8194" w:type="dxa"/>
          </w:tcPr>
          <w:p w14:paraId="6DAF1E83" w14:textId="2A6372A9" w:rsidR="001C3C11" w:rsidRPr="004E0952" w:rsidRDefault="00D6223F" w:rsidP="00C41189">
            <w:pPr>
              <w:pStyle w:val="NoSpacing"/>
              <w:cnfStyle w:val="000000100000" w:firstRow="0" w:lastRow="0" w:firstColumn="0" w:lastColumn="0" w:oddVBand="0" w:evenVBand="0" w:oddHBand="1" w:evenHBand="0" w:firstRowFirstColumn="0" w:firstRowLastColumn="0" w:lastRowFirstColumn="0" w:lastRowLastColumn="0"/>
            </w:pPr>
            <w:r>
              <w:t>Processing food using biotechnology.</w:t>
            </w:r>
          </w:p>
        </w:tc>
        <w:tc>
          <w:tcPr>
            <w:tcW w:w="878" w:type="dxa"/>
            <w:tcBorders>
              <w:top w:val="single" w:sz="8" w:space="0" w:color="auto"/>
              <w:bottom w:val="single" w:sz="8" w:space="0" w:color="auto"/>
            </w:tcBorders>
            <w:vAlign w:val="bottom"/>
          </w:tcPr>
          <w:p w14:paraId="72326F4A" w14:textId="08177661"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D6223F" w:rsidRPr="004E0952" w14:paraId="3FD21922"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8C1AEB3" w14:textId="318E328A" w:rsidR="00D6223F" w:rsidRPr="007D5200" w:rsidRDefault="00D6223F" w:rsidP="00C41189">
            <w:pPr>
              <w:pStyle w:val="NoSpacing"/>
            </w:pPr>
            <w:r>
              <w:t>3.2.4</w:t>
            </w:r>
          </w:p>
        </w:tc>
        <w:tc>
          <w:tcPr>
            <w:tcW w:w="8194" w:type="dxa"/>
          </w:tcPr>
          <w:p w14:paraId="7957CFC2" w14:textId="58C35949" w:rsidR="00D6223F" w:rsidRPr="00513988" w:rsidRDefault="00D6223F" w:rsidP="00C41189">
            <w:pPr>
              <w:pStyle w:val="NoSpacing"/>
              <w:cnfStyle w:val="000000000000" w:firstRow="0" w:lastRow="0" w:firstColumn="0" w:lastColumn="0" w:oddVBand="0" w:evenVBand="0" w:oddHBand="0" w:evenHBand="0" w:firstRowFirstColumn="0" w:firstRowLastColumn="0" w:lastRowFirstColumn="0" w:lastRowLastColumn="0"/>
              <w:rPr>
                <w:bCs/>
              </w:rPr>
            </w:pPr>
            <w:r>
              <w:rPr>
                <w:bCs/>
              </w:rPr>
              <w:t>Describe the process used in producing alcohol from biomass.</w:t>
            </w:r>
          </w:p>
        </w:tc>
        <w:tc>
          <w:tcPr>
            <w:tcW w:w="878" w:type="dxa"/>
            <w:tcBorders>
              <w:top w:val="single" w:sz="8" w:space="0" w:color="auto"/>
              <w:bottom w:val="single" w:sz="8" w:space="0" w:color="auto"/>
            </w:tcBorders>
            <w:vAlign w:val="bottom"/>
          </w:tcPr>
          <w:p w14:paraId="38CA314D" w14:textId="77777777" w:rsidR="00D6223F" w:rsidRPr="004E0952" w:rsidRDefault="00D6223F"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6967CEA2"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7A96BD" w14:textId="5FA29C60" w:rsidR="001C3C11" w:rsidRPr="001C6C73" w:rsidRDefault="00D6223F" w:rsidP="00C41189">
            <w:pPr>
              <w:pStyle w:val="NoSpacing"/>
              <w:rPr>
                <w:rFonts w:cs="Open Sans"/>
              </w:rPr>
            </w:pPr>
            <w:r>
              <w:t>3.2</w:t>
            </w:r>
            <w:r w:rsidR="001C3C11" w:rsidRPr="007D5200">
              <w:t>.5</w:t>
            </w:r>
          </w:p>
        </w:tc>
        <w:tc>
          <w:tcPr>
            <w:tcW w:w="8194" w:type="dxa"/>
          </w:tcPr>
          <w:p w14:paraId="2DF59E96" w14:textId="6AFDCE15" w:rsidR="001C3C11" w:rsidRPr="004E0952" w:rsidRDefault="00D6223F" w:rsidP="00C41189">
            <w:pPr>
              <w:pStyle w:val="NoSpacing"/>
              <w:cnfStyle w:val="000000100000" w:firstRow="0" w:lastRow="0" w:firstColumn="0" w:lastColumn="0" w:oddVBand="0" w:evenVBand="0" w:oddHBand="1" w:evenHBand="0" w:firstRowFirstColumn="0" w:firstRowLastColumn="0" w:lastRowFirstColumn="0" w:lastRowLastColumn="0"/>
            </w:pPr>
            <w:r w:rsidRPr="00513988">
              <w:rPr>
                <w:bCs/>
              </w:rPr>
              <w:t>Produce alcohol and co-products from  biomass.</w:t>
            </w:r>
          </w:p>
        </w:tc>
        <w:tc>
          <w:tcPr>
            <w:tcW w:w="878" w:type="dxa"/>
            <w:tcBorders>
              <w:top w:val="single" w:sz="8" w:space="0" w:color="auto"/>
              <w:bottom w:val="single" w:sz="8" w:space="0" w:color="auto"/>
            </w:tcBorders>
            <w:vAlign w:val="bottom"/>
          </w:tcPr>
          <w:p w14:paraId="42D1B6BC" w14:textId="63AE124F"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D6223F" w:rsidRPr="004E0952" w14:paraId="20589DD8"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57833E4" w14:textId="058A2EDB" w:rsidR="00D6223F" w:rsidRPr="007D5200" w:rsidRDefault="00D6223F" w:rsidP="00C41189">
            <w:pPr>
              <w:pStyle w:val="NoSpacing"/>
            </w:pPr>
            <w:r>
              <w:t>3.2.6</w:t>
            </w:r>
          </w:p>
        </w:tc>
        <w:tc>
          <w:tcPr>
            <w:tcW w:w="8194" w:type="dxa"/>
          </w:tcPr>
          <w:p w14:paraId="2F6B920A" w14:textId="5279FC6D" w:rsidR="00D6223F" w:rsidRPr="004E0952" w:rsidRDefault="00D6223F" w:rsidP="00C41189">
            <w:pPr>
              <w:pStyle w:val="NoSpacing"/>
              <w:cnfStyle w:val="000000000000" w:firstRow="0" w:lastRow="0" w:firstColumn="0" w:lastColumn="0" w:oddVBand="0" w:evenVBand="0" w:oddHBand="0" w:evenHBand="0" w:firstRowFirstColumn="0" w:firstRowLastColumn="0" w:lastRowFirstColumn="0" w:lastRowLastColumn="0"/>
            </w:pPr>
            <w:r w:rsidRPr="00513988">
              <w:rPr>
                <w:bCs/>
              </w:rPr>
              <w:t>Diagram the process used in producing  biodiesel from biomass.</w:t>
            </w:r>
          </w:p>
        </w:tc>
        <w:tc>
          <w:tcPr>
            <w:tcW w:w="878" w:type="dxa"/>
            <w:tcBorders>
              <w:top w:val="single" w:sz="8" w:space="0" w:color="auto"/>
              <w:bottom w:val="single" w:sz="8" w:space="0" w:color="auto"/>
            </w:tcBorders>
            <w:vAlign w:val="bottom"/>
          </w:tcPr>
          <w:p w14:paraId="4CCE45CD" w14:textId="77777777" w:rsidR="00D6223F" w:rsidRPr="004E0952" w:rsidRDefault="00D6223F" w:rsidP="00C41189">
            <w:pPr>
              <w:pStyle w:val="NoSpacing"/>
              <w:cnfStyle w:val="000000000000" w:firstRow="0" w:lastRow="0" w:firstColumn="0" w:lastColumn="0" w:oddVBand="0" w:evenVBand="0" w:oddHBand="0" w:evenHBand="0" w:firstRowFirstColumn="0" w:firstRowLastColumn="0" w:lastRowFirstColumn="0" w:lastRowLastColumn="0"/>
            </w:pPr>
          </w:p>
        </w:tc>
      </w:tr>
      <w:tr w:rsidR="00D6223F" w:rsidRPr="004E0952" w14:paraId="60A721D4"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0898013" w14:textId="4374BB55" w:rsidR="00D6223F" w:rsidRPr="007D5200" w:rsidRDefault="00D6223F" w:rsidP="00C41189">
            <w:pPr>
              <w:pStyle w:val="NoSpacing"/>
            </w:pPr>
            <w:r>
              <w:t>3.2.7</w:t>
            </w:r>
          </w:p>
        </w:tc>
        <w:tc>
          <w:tcPr>
            <w:tcW w:w="8194" w:type="dxa"/>
          </w:tcPr>
          <w:p w14:paraId="16034A32" w14:textId="6C46B62D" w:rsidR="00D6223F" w:rsidRPr="004E0952" w:rsidRDefault="00D6223F" w:rsidP="00C41189">
            <w:pPr>
              <w:pStyle w:val="NoSpacing"/>
              <w:cnfStyle w:val="000000100000" w:firstRow="0" w:lastRow="0" w:firstColumn="0" w:lastColumn="0" w:oddVBand="0" w:evenVBand="0" w:oddHBand="1" w:evenHBand="0" w:firstRowFirstColumn="0" w:firstRowLastColumn="0" w:lastRowFirstColumn="0" w:lastRowLastColumn="0"/>
            </w:pPr>
            <w:r w:rsidRPr="00513988">
              <w:rPr>
                <w:bCs/>
              </w:rPr>
              <w:t>Produce biodiesel and co- products from biomass.</w:t>
            </w:r>
          </w:p>
        </w:tc>
        <w:tc>
          <w:tcPr>
            <w:tcW w:w="878" w:type="dxa"/>
            <w:tcBorders>
              <w:top w:val="single" w:sz="8" w:space="0" w:color="auto"/>
              <w:bottom w:val="single" w:sz="8" w:space="0" w:color="auto"/>
            </w:tcBorders>
            <w:vAlign w:val="bottom"/>
          </w:tcPr>
          <w:p w14:paraId="17422C38" w14:textId="77777777" w:rsidR="00D6223F" w:rsidRPr="004E0952" w:rsidRDefault="00D6223F" w:rsidP="00C41189">
            <w:pPr>
              <w:pStyle w:val="NoSpacing"/>
              <w:cnfStyle w:val="000000100000" w:firstRow="0" w:lastRow="0" w:firstColumn="0" w:lastColumn="0" w:oddVBand="0" w:evenVBand="0" w:oddHBand="1" w:evenHBand="0" w:firstRowFirstColumn="0" w:firstRowLastColumn="0" w:lastRowFirstColumn="0" w:lastRowLastColumn="0"/>
            </w:pPr>
          </w:p>
        </w:tc>
      </w:tr>
      <w:tr w:rsidR="00D6223F" w:rsidRPr="004E0952" w14:paraId="3635EC41"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C724D26" w14:textId="75469E15" w:rsidR="00D6223F" w:rsidRPr="007D5200" w:rsidRDefault="00D6223F" w:rsidP="00C41189">
            <w:pPr>
              <w:pStyle w:val="NoSpacing"/>
            </w:pPr>
            <w:r>
              <w:t>3.2.8</w:t>
            </w:r>
          </w:p>
        </w:tc>
        <w:tc>
          <w:tcPr>
            <w:tcW w:w="8194" w:type="dxa"/>
          </w:tcPr>
          <w:p w14:paraId="380665ED" w14:textId="620396F0" w:rsidR="00D6223F" w:rsidRPr="004E0952" w:rsidRDefault="00D6223F" w:rsidP="00C41189">
            <w:pPr>
              <w:pStyle w:val="NoSpacing"/>
              <w:cnfStyle w:val="000000000000" w:firstRow="0" w:lastRow="0" w:firstColumn="0" w:lastColumn="0" w:oddVBand="0" w:evenVBand="0" w:oddHBand="0" w:evenHBand="0" w:firstRowFirstColumn="0" w:firstRowLastColumn="0" w:lastRowFirstColumn="0" w:lastRowLastColumn="0"/>
            </w:pPr>
            <w:r w:rsidRPr="00513988">
              <w:rPr>
                <w:bCs/>
              </w:rPr>
              <w:t>Illustrate the process used in producing methane from biomass.</w:t>
            </w:r>
          </w:p>
        </w:tc>
        <w:tc>
          <w:tcPr>
            <w:tcW w:w="878" w:type="dxa"/>
            <w:tcBorders>
              <w:top w:val="single" w:sz="8" w:space="0" w:color="auto"/>
              <w:bottom w:val="single" w:sz="8" w:space="0" w:color="auto"/>
            </w:tcBorders>
            <w:vAlign w:val="bottom"/>
          </w:tcPr>
          <w:p w14:paraId="6880F4A2" w14:textId="77777777" w:rsidR="00D6223F" w:rsidRPr="004E0952" w:rsidRDefault="00D6223F" w:rsidP="00C41189">
            <w:pPr>
              <w:pStyle w:val="NoSpacing"/>
              <w:cnfStyle w:val="000000000000" w:firstRow="0" w:lastRow="0" w:firstColumn="0" w:lastColumn="0" w:oddVBand="0" w:evenVBand="0" w:oddHBand="0" w:evenHBand="0" w:firstRowFirstColumn="0" w:firstRowLastColumn="0" w:lastRowFirstColumn="0" w:lastRowLastColumn="0"/>
            </w:pPr>
          </w:p>
        </w:tc>
      </w:tr>
    </w:tbl>
    <w:p w14:paraId="061961F4" w14:textId="2D9EB615" w:rsidR="009C4EE4" w:rsidRDefault="009C4EE4" w:rsidP="00047F95">
      <w:pPr>
        <w:pStyle w:val="Heading2"/>
      </w:pPr>
      <w:r w:rsidRPr="006222D6">
        <w:t>Benchmark</w:t>
      </w:r>
      <w:r>
        <w:t xml:space="preserve"> </w:t>
      </w:r>
      <w:r w:rsidR="00F37614">
        <w:t>3.3</w:t>
      </w:r>
      <w:r>
        <w:t>:</w:t>
      </w:r>
      <w:r w:rsidR="002D4D18">
        <w:t xml:space="preserve"> </w:t>
      </w:r>
      <w:sdt>
        <w:sdtPr>
          <w:id w:val="-1210175969"/>
          <w:placeholder>
            <w:docPart w:val="B4621DC34C564318AB7F75D35AEB5101"/>
          </w:placeholder>
        </w:sdtPr>
        <w:sdtEndPr/>
        <w:sdtContent>
          <w:r w:rsidR="00F37614" w:rsidRPr="00F37614">
            <w:t>Monitor &amp; Evaluate Procedures</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1C3C11" w:rsidRPr="004E0952" w14:paraId="57276F28"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58D19B06" w:rsidR="001C3C11" w:rsidRPr="001C6C73" w:rsidRDefault="00F37614" w:rsidP="00C41189">
            <w:pPr>
              <w:pStyle w:val="NoSpacing"/>
              <w:rPr>
                <w:rFonts w:cs="Open Sans"/>
              </w:rPr>
            </w:pPr>
            <w:r>
              <w:t>3.3</w:t>
            </w:r>
            <w:r w:rsidR="001C3C11" w:rsidRPr="00E8165C">
              <w:t>.1</w:t>
            </w:r>
          </w:p>
        </w:tc>
        <w:tc>
          <w:tcPr>
            <w:tcW w:w="8194" w:type="dxa"/>
          </w:tcPr>
          <w:p w14:paraId="004D558F" w14:textId="21CFB1E6" w:rsidR="001C3C11" w:rsidRPr="004E0952" w:rsidRDefault="00F37614" w:rsidP="00C41189">
            <w:pPr>
              <w:pStyle w:val="NoSpacing"/>
              <w:cnfStyle w:val="000000100000" w:firstRow="0" w:lastRow="0" w:firstColumn="0" w:lastColumn="0" w:oddVBand="0" w:evenVBand="0" w:oddHBand="1" w:evenHBand="0" w:firstRowFirstColumn="0" w:firstRowLastColumn="0" w:lastRowFirstColumn="0" w:lastRowLastColumn="0"/>
            </w:pPr>
            <w:r w:rsidRPr="00513988">
              <w:rPr>
                <w:bCs/>
              </w:rPr>
              <w:t xml:space="preserve">Select biotechnology tools used to  monitor and direct plant breeding.                                          </w:t>
            </w:r>
          </w:p>
        </w:tc>
        <w:tc>
          <w:tcPr>
            <w:tcW w:w="878" w:type="dxa"/>
            <w:tcBorders>
              <w:bottom w:val="single" w:sz="8" w:space="0" w:color="auto"/>
            </w:tcBorders>
            <w:vAlign w:val="bottom"/>
          </w:tcPr>
          <w:p w14:paraId="31D80E31" w14:textId="2E0AAA38"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2E40BB5B"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748886" w:rsidR="001C3C11" w:rsidRPr="001C6C73" w:rsidRDefault="00F37614" w:rsidP="00C41189">
            <w:pPr>
              <w:pStyle w:val="NoSpacing"/>
              <w:rPr>
                <w:rFonts w:cs="Open Sans"/>
              </w:rPr>
            </w:pPr>
            <w:r>
              <w:t>3.3</w:t>
            </w:r>
            <w:r w:rsidR="001C3C11" w:rsidRPr="00E8165C">
              <w:t>.2</w:t>
            </w:r>
          </w:p>
        </w:tc>
        <w:tc>
          <w:tcPr>
            <w:tcW w:w="8194" w:type="dxa"/>
          </w:tcPr>
          <w:p w14:paraId="1A373E50" w14:textId="2282B2DC" w:rsidR="001C3C11" w:rsidRPr="004E0952" w:rsidRDefault="00F37614" w:rsidP="00C41189">
            <w:pPr>
              <w:pStyle w:val="NoSpacing"/>
              <w:cnfStyle w:val="000000000000" w:firstRow="0" w:lastRow="0" w:firstColumn="0" w:lastColumn="0" w:oddVBand="0" w:evenVBand="0" w:oddHBand="0" w:evenHBand="0" w:firstRowFirstColumn="0" w:firstRowLastColumn="0" w:lastRowFirstColumn="0" w:lastRowLastColumn="0"/>
            </w:pPr>
            <w:r w:rsidRPr="00513988">
              <w:rPr>
                <w:bCs/>
              </w:rPr>
              <w:t>Design and conduct an experiment using biotechnology tools to evaluate selectively bred plants.</w:t>
            </w:r>
          </w:p>
        </w:tc>
        <w:tc>
          <w:tcPr>
            <w:tcW w:w="878" w:type="dxa"/>
            <w:tcBorders>
              <w:top w:val="single" w:sz="8" w:space="0" w:color="auto"/>
              <w:bottom w:val="single" w:sz="8" w:space="0" w:color="auto"/>
            </w:tcBorders>
            <w:vAlign w:val="bottom"/>
          </w:tcPr>
          <w:p w14:paraId="545E4EE4" w14:textId="198BA6BC"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1F506C73"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036A9F61" w:rsidR="001C3C11" w:rsidRPr="001C6C73" w:rsidRDefault="00F37614" w:rsidP="00C41189">
            <w:pPr>
              <w:pStyle w:val="NoSpacing"/>
              <w:rPr>
                <w:rFonts w:cs="Open Sans"/>
              </w:rPr>
            </w:pPr>
            <w:r>
              <w:t>3.3</w:t>
            </w:r>
            <w:r w:rsidR="001C3C11" w:rsidRPr="00E8165C">
              <w:t>.3</w:t>
            </w:r>
          </w:p>
        </w:tc>
        <w:tc>
          <w:tcPr>
            <w:tcW w:w="8194" w:type="dxa"/>
          </w:tcPr>
          <w:p w14:paraId="0265C4BD" w14:textId="7FD05A56" w:rsidR="001C3C11" w:rsidRPr="004E0952" w:rsidRDefault="00F37614" w:rsidP="00C41189">
            <w:pPr>
              <w:pStyle w:val="NoSpacing"/>
              <w:cnfStyle w:val="000000100000" w:firstRow="0" w:lastRow="0" w:firstColumn="0" w:lastColumn="0" w:oddVBand="0" w:evenVBand="0" w:oddHBand="1" w:evenHBand="0" w:firstRowFirstColumn="0" w:firstRowLastColumn="0" w:lastRowFirstColumn="0" w:lastRowLastColumn="0"/>
            </w:pPr>
            <w:r w:rsidRPr="00513988">
              <w:rPr>
                <w:bCs/>
              </w:rPr>
              <w:t>Asses</w:t>
            </w:r>
            <w:r>
              <w:rPr>
                <w:bCs/>
              </w:rPr>
              <w:t>s</w:t>
            </w:r>
            <w:r w:rsidRPr="00513988">
              <w:rPr>
                <w:bCs/>
              </w:rPr>
              <w:t xml:space="preserve"> the benefits, risks and opportunities associated with using biotechnology to promote animal health.</w:t>
            </w:r>
          </w:p>
        </w:tc>
        <w:tc>
          <w:tcPr>
            <w:tcW w:w="878" w:type="dxa"/>
            <w:tcBorders>
              <w:top w:val="single" w:sz="8" w:space="0" w:color="auto"/>
              <w:bottom w:val="single" w:sz="8" w:space="0" w:color="auto"/>
            </w:tcBorders>
            <w:vAlign w:val="bottom"/>
          </w:tcPr>
          <w:p w14:paraId="15393D83" w14:textId="3CA12729"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5274BF4C"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5D32E5" w14:textId="67D7049F" w:rsidR="001C3C11" w:rsidRPr="001C6C73" w:rsidRDefault="00F37614" w:rsidP="00C41189">
            <w:pPr>
              <w:pStyle w:val="NoSpacing"/>
              <w:rPr>
                <w:rFonts w:cs="Open Sans"/>
              </w:rPr>
            </w:pPr>
            <w:r>
              <w:t>3.3</w:t>
            </w:r>
            <w:r w:rsidR="001C3C11" w:rsidRPr="00E8165C">
              <w:t>.4</w:t>
            </w:r>
          </w:p>
        </w:tc>
        <w:tc>
          <w:tcPr>
            <w:tcW w:w="8194" w:type="dxa"/>
          </w:tcPr>
          <w:p w14:paraId="71766C98" w14:textId="37093354" w:rsidR="001C3C11" w:rsidRPr="004E0952" w:rsidRDefault="00F37614" w:rsidP="00C41189">
            <w:pPr>
              <w:pStyle w:val="NoSpacing"/>
              <w:cnfStyle w:val="000000000000" w:firstRow="0" w:lastRow="0" w:firstColumn="0" w:lastColumn="0" w:oddVBand="0" w:evenVBand="0" w:oddHBand="0" w:evenHBand="0" w:firstRowFirstColumn="0" w:firstRowLastColumn="0" w:lastRowFirstColumn="0" w:lastRowLastColumn="0"/>
            </w:pPr>
            <w:r w:rsidRPr="00513988">
              <w:rPr>
                <w:bCs/>
              </w:rPr>
              <w:t xml:space="preserve">Describe the use of biotechnology in bioremediation.             </w:t>
            </w:r>
          </w:p>
        </w:tc>
        <w:tc>
          <w:tcPr>
            <w:tcW w:w="878" w:type="dxa"/>
            <w:tcBorders>
              <w:top w:val="single" w:sz="8" w:space="0" w:color="auto"/>
              <w:bottom w:val="single" w:sz="8" w:space="0" w:color="auto"/>
            </w:tcBorders>
            <w:vAlign w:val="bottom"/>
          </w:tcPr>
          <w:p w14:paraId="6730ECF1" w14:textId="12415343"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112AD7AB"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3DB9C40" w14:textId="3D3F4A3A" w:rsidR="001C3C11" w:rsidRPr="001C6C73" w:rsidRDefault="00F37614" w:rsidP="00C41189">
            <w:pPr>
              <w:pStyle w:val="NoSpacing"/>
              <w:rPr>
                <w:rFonts w:cs="Open Sans"/>
              </w:rPr>
            </w:pPr>
            <w:r>
              <w:t>3.3</w:t>
            </w:r>
            <w:r w:rsidR="001C3C11" w:rsidRPr="00E8165C">
              <w:t>.5</w:t>
            </w:r>
          </w:p>
        </w:tc>
        <w:tc>
          <w:tcPr>
            <w:tcW w:w="8194" w:type="dxa"/>
          </w:tcPr>
          <w:p w14:paraId="7B0634B0" w14:textId="602A0E75" w:rsidR="001C3C11" w:rsidRPr="004E0952" w:rsidRDefault="00F37614" w:rsidP="00C41189">
            <w:pPr>
              <w:pStyle w:val="NoSpacing"/>
              <w:cnfStyle w:val="000000100000" w:firstRow="0" w:lastRow="0" w:firstColumn="0" w:lastColumn="0" w:oddVBand="0" w:evenVBand="0" w:oddHBand="1" w:evenHBand="0" w:firstRowFirstColumn="0" w:firstRowLastColumn="0" w:lastRowFirstColumn="0" w:lastRowLastColumn="0"/>
            </w:pPr>
            <w:r w:rsidRPr="00513988">
              <w:rPr>
                <w:bCs/>
              </w:rPr>
              <w:t>Monitor and evaluate the effectiveness of bioremediation efforts by participating in a bioremediation project.</w:t>
            </w:r>
          </w:p>
        </w:tc>
        <w:tc>
          <w:tcPr>
            <w:tcW w:w="878" w:type="dxa"/>
            <w:tcBorders>
              <w:top w:val="single" w:sz="8" w:space="0" w:color="auto"/>
              <w:bottom w:val="single" w:sz="8" w:space="0" w:color="auto"/>
            </w:tcBorders>
            <w:vAlign w:val="bottom"/>
          </w:tcPr>
          <w:p w14:paraId="3820444A" w14:textId="1A330D0D"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F37614" w:rsidRPr="004E0952" w14:paraId="14DBBA52"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24FC2AC" w14:textId="78CDD417" w:rsidR="00F37614" w:rsidRPr="00E8165C" w:rsidRDefault="00F37614" w:rsidP="00C41189">
            <w:pPr>
              <w:pStyle w:val="NoSpacing"/>
            </w:pPr>
            <w:r>
              <w:t>3.3.6</w:t>
            </w:r>
          </w:p>
        </w:tc>
        <w:tc>
          <w:tcPr>
            <w:tcW w:w="8194" w:type="dxa"/>
          </w:tcPr>
          <w:p w14:paraId="28EC2F61" w14:textId="67DC15D6" w:rsidR="00F37614" w:rsidRPr="004E0952" w:rsidRDefault="00F37614" w:rsidP="00C41189">
            <w:pPr>
              <w:pStyle w:val="NoSpacing"/>
              <w:cnfStyle w:val="000000000000" w:firstRow="0" w:lastRow="0" w:firstColumn="0" w:lastColumn="0" w:oddVBand="0" w:evenVBand="0" w:oddHBand="0" w:evenHBand="0" w:firstRowFirstColumn="0" w:firstRowLastColumn="0" w:lastRowFirstColumn="0" w:lastRowLastColumn="0"/>
            </w:pPr>
            <w:r w:rsidRPr="00513988">
              <w:rPr>
                <w:bCs/>
              </w:rPr>
              <w:t>Describe the processes involved in biotreatment of biological chemical wastes.</w:t>
            </w:r>
          </w:p>
        </w:tc>
        <w:tc>
          <w:tcPr>
            <w:tcW w:w="878" w:type="dxa"/>
            <w:tcBorders>
              <w:top w:val="single" w:sz="8" w:space="0" w:color="auto"/>
              <w:bottom w:val="single" w:sz="8" w:space="0" w:color="auto"/>
            </w:tcBorders>
            <w:vAlign w:val="bottom"/>
          </w:tcPr>
          <w:p w14:paraId="07E26F7D" w14:textId="77777777" w:rsidR="00F37614" w:rsidRPr="004E0952" w:rsidRDefault="00F37614" w:rsidP="00C41189">
            <w:pPr>
              <w:pStyle w:val="NoSpacing"/>
              <w:cnfStyle w:val="000000000000" w:firstRow="0" w:lastRow="0" w:firstColumn="0" w:lastColumn="0" w:oddVBand="0" w:evenVBand="0" w:oddHBand="0" w:evenHBand="0" w:firstRowFirstColumn="0" w:firstRowLastColumn="0" w:lastRowFirstColumn="0" w:lastRowLastColumn="0"/>
            </w:pPr>
          </w:p>
        </w:tc>
      </w:tr>
      <w:tr w:rsidR="00F37614" w:rsidRPr="004E0952" w14:paraId="101FC8AB"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2AF5C0" w14:textId="1EE4530E" w:rsidR="00F37614" w:rsidRPr="00E8165C" w:rsidRDefault="00F37614" w:rsidP="00C41189">
            <w:pPr>
              <w:pStyle w:val="NoSpacing"/>
            </w:pPr>
            <w:r>
              <w:t>3.3.7</w:t>
            </w:r>
          </w:p>
        </w:tc>
        <w:tc>
          <w:tcPr>
            <w:tcW w:w="8194" w:type="dxa"/>
          </w:tcPr>
          <w:p w14:paraId="6A22C29B" w14:textId="5C6C2244" w:rsidR="00F37614" w:rsidRPr="004E0952" w:rsidRDefault="00F37614" w:rsidP="00C41189">
            <w:pPr>
              <w:pStyle w:val="NoSpacing"/>
              <w:cnfStyle w:val="000000100000" w:firstRow="0" w:lastRow="0" w:firstColumn="0" w:lastColumn="0" w:oddVBand="0" w:evenVBand="0" w:oddHBand="1" w:evenHBand="0" w:firstRowFirstColumn="0" w:firstRowLastColumn="0" w:lastRowFirstColumn="0" w:lastRowLastColumn="0"/>
            </w:pPr>
            <w:r w:rsidRPr="00513988">
              <w:rPr>
                <w:bCs/>
              </w:rPr>
              <w:t>Interpret the processes involved in biotreatment of industrial chemical wastes.</w:t>
            </w:r>
          </w:p>
        </w:tc>
        <w:tc>
          <w:tcPr>
            <w:tcW w:w="878" w:type="dxa"/>
            <w:tcBorders>
              <w:top w:val="single" w:sz="8" w:space="0" w:color="auto"/>
              <w:bottom w:val="single" w:sz="8" w:space="0" w:color="auto"/>
            </w:tcBorders>
            <w:vAlign w:val="bottom"/>
          </w:tcPr>
          <w:p w14:paraId="529097E3" w14:textId="77777777" w:rsidR="00F37614" w:rsidRPr="004E0952" w:rsidRDefault="00F37614" w:rsidP="00C41189">
            <w:pPr>
              <w:pStyle w:val="NoSpacing"/>
              <w:cnfStyle w:val="000000100000" w:firstRow="0" w:lastRow="0" w:firstColumn="0" w:lastColumn="0" w:oddVBand="0" w:evenVBand="0" w:oddHBand="1" w:evenHBand="0" w:firstRowFirstColumn="0" w:firstRowLastColumn="0" w:lastRowFirstColumn="0" w:lastRowLastColumn="0"/>
            </w:pPr>
          </w:p>
        </w:tc>
      </w:tr>
      <w:tr w:rsidR="00F37614" w:rsidRPr="004E0952" w14:paraId="6C1936EB"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D557005" w14:textId="02C889EB" w:rsidR="00F37614" w:rsidRPr="00E8165C" w:rsidRDefault="00F37614" w:rsidP="00C41189">
            <w:pPr>
              <w:pStyle w:val="NoSpacing"/>
            </w:pPr>
            <w:r>
              <w:t>3.3.8</w:t>
            </w:r>
          </w:p>
        </w:tc>
        <w:tc>
          <w:tcPr>
            <w:tcW w:w="8194" w:type="dxa"/>
          </w:tcPr>
          <w:p w14:paraId="51B76C6C" w14:textId="6EDDF6AD" w:rsidR="00F37614" w:rsidRPr="004E0952" w:rsidRDefault="00F37614" w:rsidP="00C41189">
            <w:pPr>
              <w:pStyle w:val="NoSpacing"/>
              <w:cnfStyle w:val="000000000000" w:firstRow="0" w:lastRow="0" w:firstColumn="0" w:lastColumn="0" w:oddVBand="0" w:evenVBand="0" w:oddHBand="0" w:evenHBand="0" w:firstRowFirstColumn="0" w:firstRowLastColumn="0" w:lastRowFirstColumn="0" w:lastRowLastColumn="0"/>
            </w:pPr>
            <w:r w:rsidRPr="00513988">
              <w:rPr>
                <w:bCs/>
              </w:rPr>
              <w:t>Select biotechnology tools used to measure biodiversity.</w:t>
            </w:r>
          </w:p>
        </w:tc>
        <w:tc>
          <w:tcPr>
            <w:tcW w:w="878" w:type="dxa"/>
            <w:tcBorders>
              <w:top w:val="single" w:sz="8" w:space="0" w:color="auto"/>
              <w:bottom w:val="single" w:sz="8" w:space="0" w:color="auto"/>
            </w:tcBorders>
            <w:vAlign w:val="bottom"/>
          </w:tcPr>
          <w:p w14:paraId="04C747C6" w14:textId="77777777" w:rsidR="00F37614" w:rsidRPr="004E0952" w:rsidRDefault="00F37614" w:rsidP="00C41189">
            <w:pPr>
              <w:pStyle w:val="NoSpacing"/>
              <w:cnfStyle w:val="000000000000" w:firstRow="0" w:lastRow="0" w:firstColumn="0" w:lastColumn="0" w:oddVBand="0" w:evenVBand="0" w:oddHBand="0" w:evenHBand="0" w:firstRowFirstColumn="0" w:firstRowLastColumn="0" w:lastRowFirstColumn="0" w:lastRowLastColumn="0"/>
            </w:pPr>
          </w:p>
        </w:tc>
      </w:tr>
      <w:tr w:rsidR="00F37614" w:rsidRPr="004E0952" w14:paraId="034AB566"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96D3684" w14:textId="27169724" w:rsidR="00F37614" w:rsidRDefault="00F37614" w:rsidP="00C41189">
            <w:pPr>
              <w:pStyle w:val="NoSpacing"/>
            </w:pPr>
            <w:r>
              <w:t>3.3.9</w:t>
            </w:r>
          </w:p>
        </w:tc>
        <w:tc>
          <w:tcPr>
            <w:tcW w:w="8194" w:type="dxa"/>
          </w:tcPr>
          <w:p w14:paraId="1DD15393" w14:textId="2BAC9005" w:rsidR="00F37614" w:rsidRPr="00513988" w:rsidRDefault="00F37614" w:rsidP="00C41189">
            <w:pPr>
              <w:pStyle w:val="NoSpacing"/>
              <w:cnfStyle w:val="000000100000" w:firstRow="0" w:lastRow="0" w:firstColumn="0" w:lastColumn="0" w:oddVBand="0" w:evenVBand="0" w:oddHBand="1" w:evenHBand="0" w:firstRowFirstColumn="0" w:firstRowLastColumn="0" w:lastRowFirstColumn="0" w:lastRowLastColumn="0"/>
              <w:rPr>
                <w:bCs/>
              </w:rPr>
            </w:pPr>
            <w:r w:rsidRPr="00513988">
              <w:rPr>
                <w:bCs/>
              </w:rPr>
              <w:t>Explain how biotechnology tools can be used to monitor the effects of agricultural practices on wild populations.</w:t>
            </w:r>
          </w:p>
        </w:tc>
        <w:tc>
          <w:tcPr>
            <w:tcW w:w="878" w:type="dxa"/>
            <w:tcBorders>
              <w:top w:val="single" w:sz="8" w:space="0" w:color="auto"/>
              <w:bottom w:val="single" w:sz="8" w:space="0" w:color="auto"/>
            </w:tcBorders>
            <w:vAlign w:val="bottom"/>
          </w:tcPr>
          <w:p w14:paraId="027FFE48" w14:textId="77777777" w:rsidR="00F37614" w:rsidRPr="004E0952" w:rsidRDefault="00F37614" w:rsidP="00C41189">
            <w:pPr>
              <w:pStyle w:val="NoSpacing"/>
              <w:cnfStyle w:val="000000100000" w:firstRow="0" w:lastRow="0" w:firstColumn="0" w:lastColumn="0" w:oddVBand="0" w:evenVBand="0" w:oddHBand="1" w:evenHBand="0" w:firstRowFirstColumn="0" w:firstRowLastColumn="0" w:lastRowFirstColumn="0" w:lastRowLastColumn="0"/>
            </w:pPr>
          </w:p>
        </w:tc>
      </w:tr>
      <w:tr w:rsidR="00F37614" w:rsidRPr="004E0952" w14:paraId="17B6E802"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322AE1F" w14:textId="28723A5A" w:rsidR="00F37614" w:rsidRPr="00E8165C" w:rsidRDefault="00F37614" w:rsidP="00C41189">
            <w:pPr>
              <w:pStyle w:val="NoSpacing"/>
            </w:pPr>
            <w:r>
              <w:t>3.3.10</w:t>
            </w:r>
          </w:p>
        </w:tc>
        <w:tc>
          <w:tcPr>
            <w:tcW w:w="8194" w:type="dxa"/>
          </w:tcPr>
          <w:p w14:paraId="647E8CDD" w14:textId="5D9387DF" w:rsidR="00F37614" w:rsidRPr="004E0952" w:rsidRDefault="00F37614" w:rsidP="00C41189">
            <w:pPr>
              <w:pStyle w:val="NoSpacing"/>
              <w:cnfStyle w:val="000000000000" w:firstRow="0" w:lastRow="0" w:firstColumn="0" w:lastColumn="0" w:oddVBand="0" w:evenVBand="0" w:oddHBand="0" w:evenHBand="0" w:firstRowFirstColumn="0" w:firstRowLastColumn="0" w:lastRowFirstColumn="0" w:lastRowLastColumn="0"/>
            </w:pPr>
            <w:r w:rsidRPr="00513988">
              <w:rPr>
                <w:bCs/>
              </w:rPr>
              <w:t>Asses</w:t>
            </w:r>
            <w:r>
              <w:rPr>
                <w:bCs/>
              </w:rPr>
              <w:t>s</w:t>
            </w:r>
            <w:r w:rsidRPr="00513988">
              <w:rPr>
                <w:bCs/>
              </w:rPr>
              <w:t xml:space="preserve"> the characteristics of biomass that make it useful for biofuels production</w:t>
            </w:r>
          </w:p>
        </w:tc>
        <w:tc>
          <w:tcPr>
            <w:tcW w:w="878" w:type="dxa"/>
            <w:tcBorders>
              <w:top w:val="single" w:sz="8" w:space="0" w:color="auto"/>
              <w:bottom w:val="single" w:sz="8" w:space="0" w:color="auto"/>
            </w:tcBorders>
            <w:vAlign w:val="bottom"/>
          </w:tcPr>
          <w:p w14:paraId="65EEDD91" w14:textId="77777777" w:rsidR="00F37614" w:rsidRPr="004E0952" w:rsidRDefault="00F37614" w:rsidP="00C41189">
            <w:pPr>
              <w:pStyle w:val="NoSpacing"/>
              <w:cnfStyle w:val="000000000000" w:firstRow="0" w:lastRow="0" w:firstColumn="0" w:lastColumn="0" w:oddVBand="0" w:evenVBand="0" w:oddHBand="0" w:evenHBand="0" w:firstRowFirstColumn="0" w:firstRowLastColumn="0" w:lastRowFirstColumn="0" w:lastRowLastColumn="0"/>
            </w:pPr>
          </w:p>
        </w:tc>
      </w:tr>
      <w:tr w:rsidR="00F37614" w:rsidRPr="004E0952" w14:paraId="1583B28C"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735D89D" w14:textId="7FF7625A" w:rsidR="00F37614" w:rsidRPr="00E8165C" w:rsidRDefault="00F37614" w:rsidP="00C41189">
            <w:pPr>
              <w:pStyle w:val="NoSpacing"/>
            </w:pPr>
            <w:r>
              <w:t>3.3.11</w:t>
            </w:r>
          </w:p>
        </w:tc>
        <w:tc>
          <w:tcPr>
            <w:tcW w:w="8194" w:type="dxa"/>
          </w:tcPr>
          <w:p w14:paraId="57C3B402" w14:textId="2FF4CE1A" w:rsidR="00F37614" w:rsidRPr="00513988" w:rsidRDefault="00F37614" w:rsidP="00C41189">
            <w:pPr>
              <w:pStyle w:val="NoSpacing"/>
              <w:cnfStyle w:val="000000100000" w:firstRow="0" w:lastRow="0" w:firstColumn="0" w:lastColumn="0" w:oddVBand="0" w:evenVBand="0" w:oddHBand="1" w:evenHBand="0" w:firstRowFirstColumn="0" w:firstRowLastColumn="0" w:lastRowFirstColumn="0" w:lastRowLastColumn="0"/>
              <w:rPr>
                <w:bCs/>
              </w:rPr>
            </w:pPr>
            <w:r>
              <w:rPr>
                <w:bCs/>
              </w:rPr>
              <w:t>Describe the processes used in the production of molecules for use in industrial applications.</w:t>
            </w:r>
          </w:p>
        </w:tc>
        <w:tc>
          <w:tcPr>
            <w:tcW w:w="878" w:type="dxa"/>
            <w:tcBorders>
              <w:top w:val="single" w:sz="8" w:space="0" w:color="auto"/>
              <w:bottom w:val="single" w:sz="8" w:space="0" w:color="auto"/>
            </w:tcBorders>
            <w:vAlign w:val="bottom"/>
          </w:tcPr>
          <w:p w14:paraId="09DD9AAE" w14:textId="77777777" w:rsidR="00F37614" w:rsidRPr="004E0952" w:rsidRDefault="00F37614"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19A1ABC6" w14:textId="77777777" w:rsidR="004E0952" w:rsidRDefault="004E0952" w:rsidP="00C41189">
      <w:pPr>
        <w:pStyle w:val="NoSpacing"/>
      </w:pPr>
    </w:p>
    <w:p w14:paraId="7F119C9D" w14:textId="77777777" w:rsidR="00F37614" w:rsidRDefault="00F37614" w:rsidP="00C41189">
      <w:pPr>
        <w:pStyle w:val="NoSpacing"/>
      </w:pPr>
    </w:p>
    <w:p w14:paraId="0C75BC22" w14:textId="77777777" w:rsidR="00F37614" w:rsidRDefault="00F37614" w:rsidP="00C41189">
      <w:pPr>
        <w:pStyle w:val="NoSpacing"/>
      </w:pPr>
    </w:p>
    <w:p w14:paraId="10072EE7" w14:textId="77777777" w:rsidR="00F37614" w:rsidRDefault="00F37614" w:rsidP="00C41189">
      <w:pPr>
        <w:pStyle w:val="NoSpacing"/>
      </w:pPr>
    </w:p>
    <w:p w14:paraId="36729949" w14:textId="77777777" w:rsidR="00F37614" w:rsidRDefault="00F37614" w:rsidP="00C41189">
      <w:pPr>
        <w:pStyle w:val="NoSpacing"/>
      </w:pPr>
    </w:p>
    <w:p w14:paraId="7C53E1F8" w14:textId="77777777" w:rsidR="00F37614" w:rsidRDefault="00F37614" w:rsidP="00C41189">
      <w:pPr>
        <w:pStyle w:val="NoSpacing"/>
      </w:pPr>
    </w:p>
    <w:p w14:paraId="7273529E" w14:textId="5A3C0DEE" w:rsidR="00F37614" w:rsidRDefault="00F37614" w:rsidP="00C41189">
      <w:pPr>
        <w:pStyle w:val="NoSpacing"/>
        <w:sectPr w:rsidR="00F37614"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7861FFE" w:rsidR="004E0952" w:rsidRPr="00202D35" w:rsidRDefault="007B41CB" w:rsidP="00202D35">
      <w:pPr>
        <w:pStyle w:val="NoSpacing"/>
        <w:ind w:left="720"/>
        <w:rPr>
          <w:sz w:val="16"/>
          <w:szCs w:val="16"/>
        </w:rPr>
      </w:pPr>
      <w:hyperlink r:id="rId12"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68F1E30" w:rsidR="004E0952" w:rsidRPr="00202D35" w:rsidRDefault="007B41CB" w:rsidP="00C41189">
      <w:pPr>
        <w:pStyle w:val="NoSpacing"/>
        <w:rPr>
          <w:sz w:val="16"/>
          <w:szCs w:val="16"/>
        </w:rPr>
      </w:pPr>
      <w:hyperlink r:id="rId14"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7109876"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B50013">
      <w:rPr>
        <w:noProof/>
      </w:rPr>
      <w:t>August 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57C0E656"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E46A17">
      <w:rPr>
        <w:rStyle w:val="Strong"/>
      </w:rPr>
      <w:t>Applications in Agricultural Biotechnology</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E46A17">
      <w:rPr>
        <w:rStyle w:val="Strong"/>
      </w:rPr>
      <w:t>18320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434E"/>
    <w:multiLevelType w:val="hybridMultilevel"/>
    <w:tmpl w:val="B094C6C2"/>
    <w:lvl w:ilvl="0" w:tplc="02C468D2">
      <w:start w:val="1"/>
      <w:numFmt w:val="decimal"/>
      <w:lvlText w:val="3 2 1 0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D536E0"/>
    <w:multiLevelType w:val="hybridMultilevel"/>
    <w:tmpl w:val="AE346F7A"/>
    <w:lvl w:ilvl="0" w:tplc="02C468D2">
      <w:start w:val="1"/>
      <w:numFmt w:val="decimal"/>
      <w:lvlText w:val="3 2 1 0  %1."/>
      <w:lvlJc w:val="left"/>
      <w:pPr>
        <w:tabs>
          <w:tab w:val="num" w:pos="1350"/>
        </w:tabs>
        <w:ind w:left="13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B2422C"/>
    <w:multiLevelType w:val="hybridMultilevel"/>
    <w:tmpl w:val="881E6A06"/>
    <w:lvl w:ilvl="0" w:tplc="02C468D2">
      <w:start w:val="1"/>
      <w:numFmt w:val="decimal"/>
      <w:lvlText w:val="3 2 1 0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D359C6"/>
    <w:multiLevelType w:val="hybridMultilevel"/>
    <w:tmpl w:val="AB4287C0"/>
    <w:lvl w:ilvl="0" w:tplc="02C468D2">
      <w:start w:val="1"/>
      <w:numFmt w:val="decimal"/>
      <w:lvlText w:val="3 2 1 0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8B81E19"/>
    <w:multiLevelType w:val="hybridMultilevel"/>
    <w:tmpl w:val="23526090"/>
    <w:lvl w:ilvl="0" w:tplc="02C468D2">
      <w:start w:val="1"/>
      <w:numFmt w:val="decimal"/>
      <w:lvlText w:val="3 2 1 0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4D0186"/>
    <w:multiLevelType w:val="hybridMultilevel"/>
    <w:tmpl w:val="5E42A3D8"/>
    <w:lvl w:ilvl="0" w:tplc="02C468D2">
      <w:start w:val="1"/>
      <w:numFmt w:val="decimal"/>
      <w:lvlText w:val="3 2 1 0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9869AD"/>
    <w:multiLevelType w:val="hybridMultilevel"/>
    <w:tmpl w:val="AD8C539C"/>
    <w:lvl w:ilvl="0" w:tplc="02C468D2">
      <w:start w:val="1"/>
      <w:numFmt w:val="decimal"/>
      <w:lvlText w:val="3 2 1 0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D25EE4"/>
    <w:multiLevelType w:val="hybridMultilevel"/>
    <w:tmpl w:val="4BCA1A88"/>
    <w:lvl w:ilvl="0" w:tplc="02C468D2">
      <w:start w:val="1"/>
      <w:numFmt w:val="decimal"/>
      <w:lvlText w:val="3 2 1 0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76976B8"/>
    <w:multiLevelType w:val="hybridMultilevel"/>
    <w:tmpl w:val="6680D146"/>
    <w:lvl w:ilvl="0" w:tplc="02C468D2">
      <w:start w:val="1"/>
      <w:numFmt w:val="decimal"/>
      <w:lvlText w:val="3 2 1 0  %1."/>
      <w:lvlJc w:val="left"/>
      <w:pPr>
        <w:tabs>
          <w:tab w:val="num" w:pos="540"/>
        </w:tabs>
        <w:ind w:left="540" w:hanging="360"/>
      </w:pPr>
      <w:rPr>
        <w:rFonts w:hint="default"/>
      </w:rPr>
    </w:lvl>
    <w:lvl w:ilvl="1" w:tplc="04090019">
      <w:start w:val="1"/>
      <w:numFmt w:val="lowerLetter"/>
      <w:lvlText w:val="%2."/>
      <w:lvlJc w:val="left"/>
      <w:pPr>
        <w:tabs>
          <w:tab w:val="num" w:pos="3870"/>
        </w:tabs>
        <w:ind w:left="3870" w:hanging="360"/>
      </w:pPr>
    </w:lvl>
    <w:lvl w:ilvl="2" w:tplc="0409001B" w:tentative="1">
      <w:start w:val="1"/>
      <w:numFmt w:val="lowerRoman"/>
      <w:lvlText w:val="%3."/>
      <w:lvlJc w:val="right"/>
      <w:pPr>
        <w:tabs>
          <w:tab w:val="num" w:pos="4590"/>
        </w:tabs>
        <w:ind w:left="4590" w:hanging="180"/>
      </w:pPr>
    </w:lvl>
    <w:lvl w:ilvl="3" w:tplc="0409000F" w:tentative="1">
      <w:start w:val="1"/>
      <w:numFmt w:val="decimal"/>
      <w:lvlText w:val="%4."/>
      <w:lvlJc w:val="left"/>
      <w:pPr>
        <w:tabs>
          <w:tab w:val="num" w:pos="5310"/>
        </w:tabs>
        <w:ind w:left="5310" w:hanging="360"/>
      </w:pPr>
    </w:lvl>
    <w:lvl w:ilvl="4" w:tplc="04090019" w:tentative="1">
      <w:start w:val="1"/>
      <w:numFmt w:val="lowerLetter"/>
      <w:lvlText w:val="%5."/>
      <w:lvlJc w:val="left"/>
      <w:pPr>
        <w:tabs>
          <w:tab w:val="num" w:pos="6030"/>
        </w:tabs>
        <w:ind w:left="6030" w:hanging="360"/>
      </w:pPr>
    </w:lvl>
    <w:lvl w:ilvl="5" w:tplc="0409001B" w:tentative="1">
      <w:start w:val="1"/>
      <w:numFmt w:val="lowerRoman"/>
      <w:lvlText w:val="%6."/>
      <w:lvlJc w:val="right"/>
      <w:pPr>
        <w:tabs>
          <w:tab w:val="num" w:pos="6750"/>
        </w:tabs>
        <w:ind w:left="6750" w:hanging="180"/>
      </w:pPr>
    </w:lvl>
    <w:lvl w:ilvl="6" w:tplc="0409000F" w:tentative="1">
      <w:start w:val="1"/>
      <w:numFmt w:val="decimal"/>
      <w:lvlText w:val="%7."/>
      <w:lvlJc w:val="left"/>
      <w:pPr>
        <w:tabs>
          <w:tab w:val="num" w:pos="7470"/>
        </w:tabs>
        <w:ind w:left="7470" w:hanging="360"/>
      </w:pPr>
    </w:lvl>
    <w:lvl w:ilvl="7" w:tplc="04090019" w:tentative="1">
      <w:start w:val="1"/>
      <w:numFmt w:val="lowerLetter"/>
      <w:lvlText w:val="%8."/>
      <w:lvlJc w:val="left"/>
      <w:pPr>
        <w:tabs>
          <w:tab w:val="num" w:pos="8190"/>
        </w:tabs>
        <w:ind w:left="8190" w:hanging="360"/>
      </w:pPr>
    </w:lvl>
    <w:lvl w:ilvl="8" w:tplc="0409001B" w:tentative="1">
      <w:start w:val="1"/>
      <w:numFmt w:val="lowerRoman"/>
      <w:lvlText w:val="%9."/>
      <w:lvlJc w:val="right"/>
      <w:pPr>
        <w:tabs>
          <w:tab w:val="num" w:pos="8910"/>
        </w:tabs>
        <w:ind w:left="8910" w:hanging="180"/>
      </w:pPr>
    </w:lvl>
  </w:abstractNum>
  <w:num w:numId="1" w16cid:durableId="1280450575">
    <w:abstractNumId w:val="8"/>
  </w:num>
  <w:num w:numId="2" w16cid:durableId="1356229392">
    <w:abstractNumId w:val="4"/>
  </w:num>
  <w:num w:numId="3" w16cid:durableId="122620384">
    <w:abstractNumId w:val="6"/>
  </w:num>
  <w:num w:numId="4" w16cid:durableId="1502157645">
    <w:abstractNumId w:val="3"/>
  </w:num>
  <w:num w:numId="5" w16cid:durableId="976496055">
    <w:abstractNumId w:val="7"/>
  </w:num>
  <w:num w:numId="6" w16cid:durableId="533468310">
    <w:abstractNumId w:val="0"/>
  </w:num>
  <w:num w:numId="7" w16cid:durableId="1527906694">
    <w:abstractNumId w:val="5"/>
  </w:num>
  <w:num w:numId="8" w16cid:durableId="33893273">
    <w:abstractNumId w:val="2"/>
  </w:num>
  <w:num w:numId="9" w16cid:durableId="677387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1F354F"/>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7B41C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50013"/>
    <w:rsid w:val="00C22ECE"/>
    <w:rsid w:val="00C41189"/>
    <w:rsid w:val="00C763C1"/>
    <w:rsid w:val="00C943C0"/>
    <w:rsid w:val="00CB5B81"/>
    <w:rsid w:val="00CC1C7A"/>
    <w:rsid w:val="00CE62B8"/>
    <w:rsid w:val="00D53139"/>
    <w:rsid w:val="00D6223F"/>
    <w:rsid w:val="00E31DC3"/>
    <w:rsid w:val="00E358DD"/>
    <w:rsid w:val="00E3707B"/>
    <w:rsid w:val="00E37A38"/>
    <w:rsid w:val="00E46A17"/>
    <w:rsid w:val="00E515C8"/>
    <w:rsid w:val="00E779FD"/>
    <w:rsid w:val="00EA0C05"/>
    <w:rsid w:val="00EA1143"/>
    <w:rsid w:val="00EB487C"/>
    <w:rsid w:val="00ED28EF"/>
    <w:rsid w:val="00F00245"/>
    <w:rsid w:val="00F37614"/>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9D0CB1" w:rsidRDefault="00524DEA" w:rsidP="00524DEA">
          <w:pPr>
            <w:pStyle w:val="6A1D218F67EA4C649FF454C5B0AB0BBE"/>
          </w:pPr>
          <w:r w:rsidRPr="00364F6B">
            <w:rPr>
              <w:rStyle w:val="PlaceholderText"/>
            </w:rPr>
            <w:t>Click or tap here to enter text.</w:t>
          </w:r>
        </w:p>
      </w:docPartBody>
    </w:docPart>
    <w:docPart>
      <w:docPartPr>
        <w:name w:val="E948169BD17145398A7DCB44D5C00490"/>
        <w:category>
          <w:name w:val="General"/>
          <w:gallery w:val="placeholder"/>
        </w:category>
        <w:types>
          <w:type w:val="bbPlcHdr"/>
        </w:types>
        <w:behaviors>
          <w:behavior w:val="content"/>
        </w:behaviors>
        <w:guid w:val="{EF38E065-2C21-4F18-B1DD-146C05DCE05B}"/>
      </w:docPartPr>
      <w:docPartBody>
        <w:p w:rsidR="009D0CB1" w:rsidRDefault="00524DEA" w:rsidP="00524DEA">
          <w:pPr>
            <w:pStyle w:val="E948169BD17145398A7DCB44D5C00490"/>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9D0CB1" w:rsidRDefault="00524DEA" w:rsidP="00524DEA">
          <w:pPr>
            <w:pStyle w:val="B03ED9BEF5E643AABE5E1065C57D8E5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9D0CB1"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9D0CB1"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9D0CB1" w:rsidRDefault="00524DEA" w:rsidP="00524DEA">
          <w:pPr>
            <w:pStyle w:val="62AD02A74DE747CDBB262C0368B4BA4A"/>
          </w:pPr>
          <w:r w:rsidRPr="00364F6B">
            <w:rPr>
              <w:rStyle w:val="PlaceholderText"/>
            </w:rPr>
            <w:t>Click or tap here to enter text.</w:t>
          </w:r>
        </w:p>
      </w:docPartBody>
    </w:docPart>
    <w:docPart>
      <w:docPartPr>
        <w:name w:val="B4621DC34C564318AB7F75D35AEB5101"/>
        <w:category>
          <w:name w:val="General"/>
          <w:gallery w:val="placeholder"/>
        </w:category>
        <w:types>
          <w:type w:val="bbPlcHdr"/>
        </w:types>
        <w:behaviors>
          <w:behavior w:val="content"/>
        </w:behaviors>
        <w:guid w:val="{A60B8D42-382B-4BC1-99C9-7B267AE952FE}"/>
      </w:docPartPr>
      <w:docPartBody>
        <w:p w:rsidR="009D0CB1" w:rsidRDefault="00524DEA" w:rsidP="00524DEA">
          <w:pPr>
            <w:pStyle w:val="B4621DC34C564318AB7F75D35AEB5101"/>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9D0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Applications in Agricultural Biotechnology</vt:lpstr>
    </vt:vector>
  </TitlesOfParts>
  <Company>Kansas State Department of Education</Company>
  <LinksUpToDate>false</LinksUpToDate>
  <CharactersWithSpaces>7327</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Applications in Agricultural Biotechnology</dc:title>
  <dc:subject>18320</dc:subject>
  <dc:creator>Cheryl Franklin</dc:creator>
  <cp:keywords/>
  <dc:description>1.0</dc:description>
  <cp:lastModifiedBy>Barbara A. Bahm</cp:lastModifiedBy>
  <cp:revision>2</cp:revision>
  <cp:lastPrinted>2023-05-25T21:45:00Z</cp:lastPrinted>
  <dcterms:created xsi:type="dcterms:W3CDTF">2023-08-06T19:12:00Z</dcterms:created>
  <dcterms:modified xsi:type="dcterms:W3CDTF">2023-08-06T19:12:00Z</dcterms:modified>
  <cp:category/>
</cp:coreProperties>
</file>